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77" w:rsidRPr="00CE0629" w:rsidRDefault="00420377" w:rsidP="009F2DE9">
      <w:pPr>
        <w:tabs>
          <w:tab w:val="left" w:pos="8250"/>
        </w:tabs>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Impetigo</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superficial eruption of thin -walled, small vesicles, surrounded by a zone of erythema, that develop into pustules, then rupture to form scabs.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u w:val="single"/>
        </w:rPr>
      </w:pPr>
      <w:r w:rsidRPr="00CE0629">
        <w:rPr>
          <w:rFonts w:ascii="Times New Roman" w:hAnsi="Times New Roman" w:cs="Times New Roman"/>
          <w:color w:val="000000"/>
          <w:sz w:val="32"/>
          <w:szCs w:val="32"/>
        </w:rPr>
        <w:t xml:space="preserve">    In humans, impetigo is specifically a streptococcal infection but lesions are often invaded secondarily by staphylococci. In animals the main organism found is usually a staphylococcus. The causative organism </w:t>
      </w:r>
      <w:proofErr w:type="gramStart"/>
      <w:r w:rsidRPr="00CE0629">
        <w:rPr>
          <w:rFonts w:ascii="Times New Roman" w:hAnsi="Times New Roman" w:cs="Times New Roman"/>
          <w:color w:val="000000"/>
          <w:sz w:val="32"/>
          <w:szCs w:val="32"/>
        </w:rPr>
        <w:t>appears</w:t>
      </w:r>
      <w:proofErr w:type="gramEnd"/>
      <w:r w:rsidRPr="00CE0629">
        <w:rPr>
          <w:rFonts w:ascii="Times New Roman" w:hAnsi="Times New Roman" w:cs="Times New Roman"/>
          <w:color w:val="000000"/>
          <w:sz w:val="32"/>
          <w:szCs w:val="32"/>
        </w:rPr>
        <w:t xml:space="preserve"> to gain entry through minor abrasions, with spread resulting from rupture of lesions causing contamination of surrounding skin and the development of secondary lesions. Spread from animal to animal occurs readily.  The only specific examples of impetigo in </w:t>
      </w:r>
      <w:r w:rsidR="00CE0629">
        <w:rPr>
          <w:rFonts w:ascii="Times New Roman" w:hAnsi="Times New Roman" w:cs="Times New Roman"/>
          <w:color w:val="000000"/>
          <w:sz w:val="32"/>
          <w:szCs w:val="32"/>
        </w:rPr>
        <w:t>cows</w:t>
      </w:r>
      <w:r w:rsidRPr="00CE0629">
        <w:rPr>
          <w:rFonts w:ascii="Times New Roman" w:hAnsi="Times New Roman" w:cs="Times New Roman"/>
          <w:color w:val="000000"/>
          <w:sz w:val="32"/>
          <w:szCs w:val="32"/>
        </w:rPr>
        <w:t xml:space="preserve"> are: </w:t>
      </w:r>
      <w:r w:rsidRPr="00CE0629">
        <w:rPr>
          <w:rFonts w:ascii="Times New Roman" w:hAnsi="Times New Roman" w:cs="Times New Roman"/>
          <w:color w:val="000000"/>
          <w:sz w:val="32"/>
          <w:szCs w:val="32"/>
          <w:u w:val="single"/>
        </w:rPr>
        <w:t xml:space="preserve">Udder impetigo of cows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Small (3-6 mm) vesicles appear chiefly on the relatively hairless parts of the body and do not become confluent. In the early stages each vesicle is surrounded by a narrow zone of erythema. No irritation is evident. Vesicle rupture occurs readily but some persist as yellow scabs. Involvement of hair follicles is common and leads to the development of acne and deeper, more extensive lesions. Individual lesions heal rapidly in about a week but successive crops of vesicles may prolong the duration of the disease.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Confirmation of the diagnosis is by culture of vesicular fluid and identification of the causative bacterium and its sensitivity.</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 xml:space="preserve">Differential diagnosis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Cowpox, in which the lesions occur almost exclusively on the teats and pass through the characteristic stages of pox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w:t>
      </w:r>
      <w:proofErr w:type="spellStart"/>
      <w:r w:rsidRPr="00CE0629">
        <w:rPr>
          <w:rFonts w:ascii="Times New Roman" w:hAnsi="Times New Roman" w:cs="Times New Roman"/>
          <w:color w:val="000000"/>
          <w:sz w:val="32"/>
          <w:szCs w:val="32"/>
        </w:rPr>
        <w:t>Pseudocowpox</w:t>
      </w:r>
      <w:proofErr w:type="spellEnd"/>
      <w:r w:rsidRPr="00CE0629">
        <w:rPr>
          <w:rFonts w:ascii="Times New Roman" w:hAnsi="Times New Roman" w:cs="Times New Roman"/>
          <w:color w:val="000000"/>
          <w:sz w:val="32"/>
          <w:szCs w:val="32"/>
        </w:rPr>
        <w:t>, in which lesions are characteristic and also restricted in occurrence to the teats.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Treatment</w:t>
      </w:r>
    </w:p>
    <w:p w:rsidR="00420377" w:rsidRPr="00CE0629" w:rsidRDefault="00CE0629" w:rsidP="009F2DE9">
      <w:pPr>
        <w:pStyle w:val="a3"/>
        <w:autoSpaceDE w:val="0"/>
        <w:autoSpaceDN w:val="0"/>
        <w:bidi w:val="0"/>
        <w:adjustRightInd w:val="0"/>
        <w:spacing w:after="0" w:line="312" w:lineRule="auto"/>
        <w:ind w:left="0"/>
        <w:jc w:val="both"/>
        <w:rPr>
          <w:rFonts w:ascii="Times New Roman" w:hAnsi="Times New Roman" w:cs="Times New Roman"/>
          <w:color w:val="000000"/>
          <w:sz w:val="32"/>
          <w:szCs w:val="32"/>
        </w:rPr>
      </w:pPr>
      <w:r>
        <w:rPr>
          <w:rFonts w:ascii="Times New Roman" w:hAnsi="Times New Roman" w:cs="Times New Roman"/>
          <w:color w:val="000000"/>
          <w:sz w:val="32"/>
          <w:szCs w:val="32"/>
        </w:rPr>
        <w:t>1-</w:t>
      </w:r>
      <w:r w:rsidR="00420377" w:rsidRPr="00CE0629">
        <w:rPr>
          <w:rFonts w:ascii="Times New Roman" w:hAnsi="Times New Roman" w:cs="Times New Roman"/>
          <w:color w:val="000000"/>
          <w:sz w:val="32"/>
          <w:szCs w:val="32"/>
        </w:rPr>
        <w:t>Primary treatment with antibiotic topically is usually all that is required</w:t>
      </w:r>
    </w:p>
    <w:p w:rsidR="00420377" w:rsidRPr="00CE0629" w:rsidRDefault="00420377" w:rsidP="009F2DE9">
      <w:pPr>
        <w:tabs>
          <w:tab w:val="left" w:pos="8640"/>
        </w:tabs>
        <w:autoSpaceDE w:val="0"/>
        <w:autoSpaceDN w:val="0"/>
        <w:bidi w:val="0"/>
        <w:adjustRightInd w:val="0"/>
        <w:spacing w:after="0" w:line="312" w:lineRule="auto"/>
        <w:jc w:val="both"/>
        <w:rPr>
          <w:rFonts w:ascii="Times New Roman" w:hAnsi="Times New Roman" w:cs="Times New Roman"/>
          <w:color w:val="000000"/>
          <w:sz w:val="32"/>
          <w:szCs w:val="32"/>
        </w:rPr>
      </w:pPr>
      <w:proofErr w:type="gramStart"/>
      <w:r w:rsidRPr="00CE0629">
        <w:rPr>
          <w:rFonts w:ascii="Times New Roman" w:hAnsi="Times New Roman" w:cs="Times New Roman"/>
          <w:color w:val="000000"/>
          <w:sz w:val="32"/>
          <w:szCs w:val="32"/>
        </w:rPr>
        <w:t>because</w:t>
      </w:r>
      <w:proofErr w:type="gramEnd"/>
      <w:r w:rsidRPr="00CE0629">
        <w:rPr>
          <w:rFonts w:ascii="Times New Roman" w:hAnsi="Times New Roman" w:cs="Times New Roman"/>
          <w:color w:val="000000"/>
          <w:sz w:val="32"/>
          <w:szCs w:val="32"/>
        </w:rPr>
        <w:t xml:space="preserve"> individual lesions heal so rapidly.</w:t>
      </w:r>
      <w:r w:rsidR="00395D16">
        <w:rPr>
          <w:rFonts w:ascii="Times New Roman" w:hAnsi="Times New Roman" w:cs="Times New Roman"/>
          <w:color w:val="000000"/>
          <w:sz w:val="32"/>
          <w:szCs w:val="32"/>
        </w:rPr>
        <w:tab/>
      </w:r>
    </w:p>
    <w:p w:rsidR="00420377" w:rsidRPr="00CE0629" w:rsidRDefault="00CE0629" w:rsidP="009F2DE9">
      <w:pPr>
        <w:pStyle w:val="a3"/>
        <w:autoSpaceDE w:val="0"/>
        <w:autoSpaceDN w:val="0"/>
        <w:bidi w:val="0"/>
        <w:adjustRightInd w:val="0"/>
        <w:spacing w:after="0" w:line="312" w:lineRule="auto"/>
        <w:ind w:left="0"/>
        <w:jc w:val="both"/>
        <w:rPr>
          <w:rFonts w:ascii="Times New Roman" w:hAnsi="Times New Roman" w:cs="Times New Roman"/>
          <w:color w:val="000000"/>
          <w:sz w:val="32"/>
          <w:szCs w:val="32"/>
        </w:rPr>
      </w:pPr>
      <w:r>
        <w:rPr>
          <w:rFonts w:ascii="Times New Roman" w:hAnsi="Times New Roman" w:cs="Times New Roman"/>
          <w:color w:val="000000"/>
          <w:sz w:val="32"/>
          <w:szCs w:val="32"/>
        </w:rPr>
        <w:t>2-</w:t>
      </w:r>
      <w:r w:rsidR="00420377" w:rsidRPr="00CE0629">
        <w:rPr>
          <w:rFonts w:ascii="Times New Roman" w:hAnsi="Times New Roman" w:cs="Times New Roman"/>
          <w:color w:val="000000"/>
          <w:sz w:val="32"/>
          <w:szCs w:val="32"/>
        </w:rPr>
        <w:t xml:space="preserve"> Supportive treatment is aimed at preventing the occurrence of secondary lesions and spread of the disease to other animals. Twice daily </w:t>
      </w:r>
      <w:r w:rsidR="00420377" w:rsidRPr="00CE0629">
        <w:rPr>
          <w:rFonts w:ascii="Times New Roman" w:hAnsi="Times New Roman" w:cs="Times New Roman"/>
          <w:color w:val="000000"/>
          <w:sz w:val="32"/>
          <w:szCs w:val="32"/>
        </w:rPr>
        <w:lastRenderedPageBreak/>
        <w:t xml:space="preserve">bathing with </w:t>
      </w:r>
      <w:proofErr w:type="gramStart"/>
      <w:r w:rsidR="00420377" w:rsidRPr="00CE0629">
        <w:rPr>
          <w:rFonts w:ascii="Times New Roman" w:hAnsi="Times New Roman" w:cs="Times New Roman"/>
          <w:color w:val="000000"/>
          <w:sz w:val="32"/>
          <w:szCs w:val="32"/>
        </w:rPr>
        <w:t>an</w:t>
      </w:r>
      <w:proofErr w:type="gramEnd"/>
      <w:r w:rsidR="00420377" w:rsidRPr="00CE0629">
        <w:rPr>
          <w:rFonts w:ascii="Times New Roman" w:hAnsi="Times New Roman" w:cs="Times New Roman"/>
          <w:color w:val="000000"/>
          <w:sz w:val="32"/>
          <w:szCs w:val="32"/>
        </w:rPr>
        <w:t xml:space="preserve"> Diseases of the epidermis and dermis efficient germicidal skin wash is usually adequate.</w:t>
      </w:r>
    </w:p>
    <w:p w:rsidR="007958EE" w:rsidRPr="00CE0629" w:rsidRDefault="007958E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URTICARIA</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An allergic condition characterized by cutaneous wheals. It is </w:t>
      </w:r>
      <w:proofErr w:type="gramStart"/>
      <w:r w:rsidRPr="00CE0629">
        <w:rPr>
          <w:rFonts w:ascii="Times New Roman" w:hAnsi="Times New Roman" w:cs="Times New Roman"/>
          <w:color w:val="000000"/>
          <w:sz w:val="32"/>
          <w:szCs w:val="32"/>
        </w:rPr>
        <w:t>most  common</w:t>
      </w:r>
      <w:proofErr w:type="gramEnd"/>
      <w:r w:rsidRPr="00CE0629">
        <w:rPr>
          <w:rFonts w:ascii="Times New Roman" w:hAnsi="Times New Roman" w:cs="Times New Roman"/>
          <w:color w:val="000000"/>
          <w:sz w:val="32"/>
          <w:szCs w:val="32"/>
        </w:rPr>
        <w:t xml:space="preserve"> in horses.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CE0629">
        <w:rPr>
          <w:rFonts w:ascii="Times New Roman" w:hAnsi="Times New Roman" w:cs="Times New Roman"/>
          <w:b/>
          <w:bCs/>
          <w:color w:val="000000"/>
          <w:sz w:val="32"/>
          <w:szCs w:val="32"/>
          <w:u w:val="single"/>
        </w:rPr>
        <w:t>ETIOLOGY</w:t>
      </w:r>
      <w:proofErr w:type="gramStart"/>
      <w:r w:rsidRPr="00CE0629">
        <w:rPr>
          <w:rFonts w:ascii="Times New Roman" w:hAnsi="Times New Roman" w:cs="Times New Roman"/>
          <w:b/>
          <w:bCs/>
          <w:color w:val="000000"/>
          <w:sz w:val="32"/>
          <w:szCs w:val="32"/>
          <w:u w:val="single"/>
        </w:rPr>
        <w:t>:</w:t>
      </w:r>
      <w:r w:rsidRPr="00CE0629">
        <w:rPr>
          <w:rFonts w:ascii="Times New Roman" w:hAnsi="Times New Roman" w:cs="Times New Roman"/>
          <w:color w:val="000000"/>
          <w:sz w:val="32"/>
          <w:szCs w:val="32"/>
        </w:rPr>
        <w:t>Primary</w:t>
      </w:r>
      <w:proofErr w:type="spellEnd"/>
      <w:proofErr w:type="gramEnd"/>
      <w:r w:rsidRPr="00CE0629">
        <w:rPr>
          <w:rFonts w:ascii="Times New Roman" w:hAnsi="Times New Roman" w:cs="Times New Roman"/>
          <w:color w:val="000000"/>
          <w:sz w:val="32"/>
          <w:szCs w:val="32"/>
        </w:rPr>
        <w:t xml:space="preserve"> urticaria results directly from the effect of the pathogen, e.g.:</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1-</w:t>
      </w:r>
      <w:r w:rsidR="00420377" w:rsidRPr="00CE0629">
        <w:rPr>
          <w:rFonts w:ascii="Times New Roman" w:hAnsi="Times New Roman" w:cs="Times New Roman"/>
          <w:color w:val="000000"/>
          <w:sz w:val="32"/>
          <w:szCs w:val="32"/>
        </w:rPr>
        <w:t>Insect stings</w:t>
      </w:r>
      <w:r>
        <w:rPr>
          <w:rFonts w:ascii="Times New Roman" w:hAnsi="Times New Roman" w:cs="Times New Roman"/>
          <w:color w:val="000000"/>
          <w:sz w:val="32"/>
          <w:szCs w:val="32"/>
        </w:rPr>
        <w:t xml:space="preserve">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2-</w:t>
      </w:r>
      <w:r w:rsidR="00420377" w:rsidRPr="00CE0629">
        <w:rPr>
          <w:rFonts w:ascii="Times New Roman" w:hAnsi="Times New Roman" w:cs="Times New Roman"/>
          <w:color w:val="000000"/>
          <w:sz w:val="32"/>
          <w:szCs w:val="32"/>
        </w:rPr>
        <w:t>Contact with stinging plants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3-</w:t>
      </w:r>
      <w:r w:rsidR="00420377" w:rsidRPr="00CE0629">
        <w:rPr>
          <w:rFonts w:ascii="Times New Roman" w:hAnsi="Times New Roman" w:cs="Times New Roman"/>
          <w:color w:val="000000"/>
          <w:sz w:val="32"/>
          <w:szCs w:val="32"/>
        </w:rPr>
        <w:t>Ingestion of unusual food, with the allergen, usually a protein</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4-</w:t>
      </w:r>
      <w:r w:rsidR="00420377" w:rsidRPr="00CE0629">
        <w:rPr>
          <w:rFonts w:ascii="Times New Roman" w:hAnsi="Times New Roman" w:cs="Times New Roman"/>
          <w:color w:val="000000"/>
          <w:sz w:val="32"/>
          <w:szCs w:val="32"/>
        </w:rPr>
        <w:t xml:space="preserve">Occasionally an unusual feed item, e.g. garlic to a horse </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5-</w:t>
      </w:r>
      <w:r w:rsidR="00420377" w:rsidRPr="00CE0629">
        <w:rPr>
          <w:rFonts w:ascii="Times New Roman" w:hAnsi="Times New Roman" w:cs="Times New Roman"/>
          <w:color w:val="000000"/>
          <w:sz w:val="32"/>
          <w:szCs w:val="32"/>
        </w:rPr>
        <w:t>After a recent change of diet</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6-</w:t>
      </w:r>
      <w:r w:rsidR="00420377" w:rsidRPr="00CE0629">
        <w:rPr>
          <w:rFonts w:ascii="Times New Roman" w:hAnsi="Times New Roman" w:cs="Times New Roman"/>
          <w:color w:val="000000"/>
          <w:sz w:val="32"/>
          <w:szCs w:val="32"/>
        </w:rPr>
        <w:t>Administration of a particular drug, e.g. penicillin; or anesthetic agent</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7-</w:t>
      </w:r>
      <w:r w:rsidR="00420377" w:rsidRPr="00CE0629">
        <w:rPr>
          <w:rFonts w:ascii="Times New Roman" w:hAnsi="Times New Roman" w:cs="Times New Roman"/>
          <w:color w:val="000000"/>
          <w:sz w:val="32"/>
          <w:szCs w:val="32"/>
        </w:rPr>
        <w:t>Allergic reaction in cattle 8 days following vaccination for foot-and mouth diseases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8-</w:t>
      </w:r>
      <w:r w:rsidR="00420377" w:rsidRPr="00CE0629">
        <w:rPr>
          <w:rFonts w:ascii="Times New Roman" w:hAnsi="Times New Roman" w:cs="Times New Roman"/>
          <w:color w:val="000000"/>
          <w:sz w:val="32"/>
          <w:szCs w:val="32"/>
        </w:rPr>
        <w:t>Death of warble fly larvae in tissue</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9-</w:t>
      </w:r>
      <w:r w:rsidR="00420377" w:rsidRPr="00CE0629">
        <w:rPr>
          <w:rFonts w:ascii="Times New Roman" w:hAnsi="Times New Roman" w:cs="Times New Roman"/>
          <w:color w:val="000000"/>
          <w:sz w:val="32"/>
          <w:szCs w:val="32"/>
        </w:rPr>
        <w:t>Milk allergy when Jersey cows are dried off</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proofErr w:type="gramStart"/>
      <w:r w:rsidRPr="00CE0629">
        <w:rPr>
          <w:rFonts w:ascii="Times New Roman" w:hAnsi="Times New Roman" w:cs="Times New Roman"/>
          <w:color w:val="000000"/>
          <w:sz w:val="32"/>
          <w:szCs w:val="32"/>
        </w:rPr>
        <w:t>10-</w:t>
      </w:r>
      <w:r w:rsidR="00420377" w:rsidRPr="00CE0629">
        <w:rPr>
          <w:rFonts w:ascii="Times New Roman" w:hAnsi="Times New Roman" w:cs="Times New Roman"/>
          <w:color w:val="000000"/>
          <w:sz w:val="32"/>
          <w:szCs w:val="32"/>
        </w:rPr>
        <w:t>Transfusion reaction.</w:t>
      </w:r>
      <w:proofErr w:type="gramEnd"/>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Secondary urticaria occurs as part of a syndrome, e.g.:</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Respiratory tract infections in horses,</w:t>
      </w:r>
      <w:r w:rsidR="00E1684C">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including strangles and the upper respiratory tract viral infections</w:t>
      </w:r>
    </w:p>
    <w:p w:rsidR="0034320D"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b/>
          <w:bCs/>
          <w:color w:val="000000"/>
          <w:sz w:val="32"/>
          <w:szCs w:val="32"/>
          <w:u w:val="single"/>
        </w:rPr>
        <w:t>P</w:t>
      </w:r>
      <w:r w:rsidR="00CE0629" w:rsidRPr="00CE0629">
        <w:rPr>
          <w:rFonts w:ascii="Times New Roman" w:hAnsi="Times New Roman" w:cs="Times New Roman"/>
          <w:b/>
          <w:bCs/>
          <w:color w:val="000000"/>
          <w:sz w:val="32"/>
          <w:szCs w:val="32"/>
          <w:u w:val="single"/>
        </w:rPr>
        <w:t>athogenes</w:t>
      </w:r>
      <w:r w:rsidR="00CE0629">
        <w:rPr>
          <w:rFonts w:ascii="Times New Roman" w:hAnsi="Times New Roman" w:cs="Times New Roman"/>
          <w:b/>
          <w:bCs/>
          <w:color w:val="000000"/>
          <w:sz w:val="32"/>
          <w:szCs w:val="32"/>
          <w:u w:val="single"/>
        </w:rPr>
        <w:t>is</w:t>
      </w:r>
      <w:r w:rsidR="00CE0629" w:rsidRPr="00CE0629">
        <w:rPr>
          <w:rFonts w:ascii="Times New Roman" w:hAnsi="Times New Roman" w:cs="Times New Roman"/>
          <w:color w:val="000000"/>
          <w:sz w:val="32"/>
          <w:szCs w:val="32"/>
          <w:u w:val="single"/>
        </w:rPr>
        <w:t xml:space="preserve"> </w:t>
      </w:r>
      <w:r w:rsidR="00CE0629" w:rsidRP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 </w:t>
      </w:r>
    </w:p>
    <w:p w:rsidR="00420377" w:rsidRPr="00CE0629" w:rsidRDefault="0034320D" w:rsidP="0034320D">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 xml:space="preserve"> The lesions are characteristic of an allergic reaction. There </w:t>
      </w:r>
      <w:proofErr w:type="gramStart"/>
      <w:r w:rsidR="00420377" w:rsidRPr="00CE0629">
        <w:rPr>
          <w:rFonts w:ascii="Times New Roman" w:hAnsi="Times New Roman" w:cs="Times New Roman"/>
          <w:color w:val="000000"/>
          <w:sz w:val="32"/>
          <w:szCs w:val="32"/>
        </w:rPr>
        <w:t>is  degranulation</w:t>
      </w:r>
      <w:proofErr w:type="gramEnd"/>
      <w:r w:rsidR="00420377" w:rsidRPr="00CE0629">
        <w:rPr>
          <w:rFonts w:ascii="Times New Roman" w:hAnsi="Times New Roman" w:cs="Times New Roman"/>
          <w:color w:val="000000"/>
          <w:sz w:val="32"/>
          <w:szCs w:val="32"/>
        </w:rPr>
        <w:t xml:space="preserve"> of mast cells followed by liberation of chemical mediators inflammation, resulting in the subsequent development of dermal edema.</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primary dilatation of capillaries causes cutaneous erythema. Exudation from the damaged capillary walls causes local edema in the dermis and a wheal develops.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Only the dermis, and sometimes the epidermis, is involved. In extreme cases the wheals may expand to become </w:t>
      </w:r>
      <w:proofErr w:type="spellStart"/>
      <w:r w:rsidRPr="00CE0629">
        <w:rPr>
          <w:rFonts w:ascii="Times New Roman" w:hAnsi="Times New Roman" w:cs="Times New Roman"/>
          <w:color w:val="000000"/>
          <w:sz w:val="32"/>
          <w:szCs w:val="32"/>
        </w:rPr>
        <w:t>seromas</w:t>
      </w:r>
      <w:proofErr w:type="spellEnd"/>
      <w:r w:rsidRPr="00CE0629">
        <w:rPr>
          <w:rFonts w:ascii="Times New Roman" w:hAnsi="Times New Roman" w:cs="Times New Roman"/>
          <w:color w:val="000000"/>
          <w:sz w:val="32"/>
          <w:szCs w:val="32"/>
        </w:rPr>
        <w:t xml:space="preserve">, when they may ulcerate </w:t>
      </w:r>
      <w:r w:rsidRPr="00CE0629">
        <w:rPr>
          <w:rFonts w:ascii="Times New Roman" w:hAnsi="Times New Roman" w:cs="Times New Roman"/>
          <w:color w:val="000000"/>
          <w:sz w:val="32"/>
          <w:szCs w:val="32"/>
        </w:rPr>
        <w:lastRenderedPageBreak/>
        <w:t>and discharge. The lesions of urticaria usually resolve in 12-24 hours but in recurrent urticaria an affected horse may have persistent and chronic eruption of lesions over a period of days or months.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CLINICAL FINDINGS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Wheals, mostly circular, well delineated, steep-sided, easily visible elevations in the skin, appear very rapidly and often in large numbers, commencing usually on the neck but being most numerous on the body. They vary from 0.5-5 cm in diameter, with a flat top, and are tense to the touch.</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  There is often no itching, except with plant or insect stings, </w:t>
      </w:r>
      <w:proofErr w:type="gramStart"/>
      <w:r w:rsidRPr="00CE0629">
        <w:rPr>
          <w:rFonts w:ascii="Times New Roman" w:hAnsi="Times New Roman" w:cs="Times New Roman"/>
          <w:color w:val="000000"/>
          <w:sz w:val="32"/>
          <w:szCs w:val="32"/>
        </w:rPr>
        <w:t>nor</w:t>
      </w:r>
      <w:proofErr w:type="gramEnd"/>
      <w:r w:rsidRPr="00CE0629">
        <w:rPr>
          <w:rFonts w:ascii="Times New Roman" w:hAnsi="Times New Roman" w:cs="Times New Roman"/>
          <w:color w:val="000000"/>
          <w:sz w:val="32"/>
          <w:szCs w:val="32"/>
        </w:rPr>
        <w:t xml:space="preserve"> discontinuity of the epithelial surface, exudation or weeping. Pallor of the skin in wheals can be observed only in </w:t>
      </w:r>
      <w:proofErr w:type="spellStart"/>
      <w:r w:rsidRPr="00CE0629">
        <w:rPr>
          <w:rFonts w:ascii="Times New Roman" w:hAnsi="Times New Roman" w:cs="Times New Roman"/>
          <w:color w:val="000000"/>
          <w:sz w:val="32"/>
          <w:szCs w:val="32"/>
        </w:rPr>
        <w:t>unpigmented</w:t>
      </w:r>
      <w:proofErr w:type="spellEnd"/>
      <w:r w:rsidRPr="00CE0629">
        <w:rPr>
          <w:rFonts w:ascii="Times New Roman" w:hAnsi="Times New Roman" w:cs="Times New Roman"/>
          <w:color w:val="000000"/>
          <w:sz w:val="32"/>
          <w:szCs w:val="32"/>
        </w:rPr>
        <w:t xml:space="preserve"> skin.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Other allergic phenomena, including diarrhea and slight fever, may accompany the eruption. The onset of the lesions is acute to peracute with the wheals developing within minutes to hours after exposure to the triggering agent. When associated with severe adverse systemic responses, including apnea, respiratory arrest, atrial fibrillation, cardiac arrest or sudden death, the case qualifies as one of anaphylaxis.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Subsidence of the wheals within 24-48 hours is usual but they may persist for 3-4 days because of the appearance of fresh lesions.      </w:t>
      </w:r>
      <w:r w:rsidR="009F2DE9">
        <w:rPr>
          <w:rFonts w:ascii="Times New Roman" w:hAnsi="Times New Roman" w:cs="Times New Roman"/>
          <w:color w:val="000000"/>
          <w:sz w:val="32"/>
          <w:szCs w:val="32"/>
        </w:rPr>
        <w:t>Urticaria</w:t>
      </w:r>
      <w:r w:rsidRPr="00CE0629">
        <w:rPr>
          <w:rFonts w:ascii="Times New Roman" w:hAnsi="Times New Roman" w:cs="Times New Roman"/>
          <w:color w:val="000000"/>
          <w:sz w:val="32"/>
          <w:szCs w:val="32"/>
        </w:rPr>
        <w:t xml:space="preserve"> lasting 8 weeks or longer is classified as chronic or recurrent </w:t>
      </w:r>
      <w:r w:rsidR="009F2DE9" w:rsidRPr="00CE0629">
        <w:rPr>
          <w:rFonts w:ascii="Times New Roman" w:hAnsi="Times New Roman" w:cs="Times New Roman"/>
          <w:color w:val="000000"/>
          <w:sz w:val="32"/>
          <w:szCs w:val="32"/>
        </w:rPr>
        <w:t>Ur</w:t>
      </w:r>
      <w:r w:rsidR="009F2DE9">
        <w:rPr>
          <w:rFonts w:ascii="Times New Roman" w:hAnsi="Times New Roman" w:cs="Times New Roman"/>
          <w:color w:val="000000"/>
          <w:sz w:val="32"/>
          <w:szCs w:val="32"/>
        </w:rPr>
        <w:t>ticaria</w:t>
      </w:r>
      <w:r w:rsidRPr="00CE0629">
        <w:rPr>
          <w:rFonts w:ascii="Times New Roman" w:hAnsi="Times New Roman" w:cs="Times New Roman"/>
          <w:color w:val="000000"/>
          <w:sz w:val="32"/>
          <w:szCs w:val="32"/>
        </w:rPr>
        <w:t>, which may require testing for atopic disease using intradermal skin testing and serum testing for antigen-specific IgE.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Adverse reactions in dairy cattle following annual vaccination for foot</w:t>
      </w:r>
      <w:r w:rsidR="00DE066D">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and- mouth disease are characterized by wheals (3-20 mm in diameter) covering most of the body, followed by exud</w:t>
      </w:r>
      <w:r w:rsidR="00CE0629">
        <w:rPr>
          <w:rFonts w:ascii="Times New Roman" w:hAnsi="Times New Roman" w:cs="Times New Roman"/>
          <w:color w:val="000000"/>
          <w:sz w:val="32"/>
          <w:szCs w:val="32"/>
        </w:rPr>
        <w:t xml:space="preserve">ative and necrotic dermatitis. </w:t>
      </w:r>
      <w:r w:rsidRPr="00CE0629">
        <w:rPr>
          <w:rFonts w:ascii="Times New Roman" w:hAnsi="Times New Roman" w:cs="Times New Roman"/>
          <w:color w:val="000000"/>
          <w:sz w:val="32"/>
          <w:szCs w:val="32"/>
        </w:rPr>
        <w:t xml:space="preserve">The affected areas become hairless and the wheals exude serum and become scabbed over. Edema of the legs is common and vesicles occur on the teats. The lesions appear 8-12 weeks </w:t>
      </w:r>
      <w:proofErr w:type="spellStart"/>
      <w:r w:rsidRPr="00CE0629">
        <w:rPr>
          <w:rFonts w:ascii="Times New Roman" w:hAnsi="Times New Roman" w:cs="Times New Roman"/>
          <w:color w:val="000000"/>
          <w:sz w:val="32"/>
          <w:szCs w:val="32"/>
        </w:rPr>
        <w:t>postvaccination</w:t>
      </w:r>
      <w:proofErr w:type="spellEnd"/>
      <w:r w:rsidRPr="00CE0629">
        <w:rPr>
          <w:rFonts w:ascii="Times New Roman" w:hAnsi="Times New Roman" w:cs="Times New Roman"/>
          <w:color w:val="000000"/>
          <w:sz w:val="32"/>
          <w:szCs w:val="32"/>
        </w:rPr>
        <w:t xml:space="preserve"> and may persist for 3-5 weeks. Loss of body weight and lymphadenopathy also occur. </w:t>
      </w:r>
      <w:proofErr w:type="spellStart"/>
      <w:r w:rsidRPr="00CE0629">
        <w:rPr>
          <w:rFonts w:ascii="Times New Roman" w:hAnsi="Times New Roman" w:cs="Times New Roman"/>
          <w:color w:val="000000"/>
          <w:sz w:val="32"/>
          <w:szCs w:val="32"/>
        </w:rPr>
        <w:t>Pruritis</w:t>
      </w:r>
      <w:proofErr w:type="spellEnd"/>
      <w:r w:rsidRPr="00CE0629">
        <w:rPr>
          <w:rFonts w:ascii="Times New Roman" w:hAnsi="Times New Roman" w:cs="Times New Roman"/>
          <w:color w:val="000000"/>
          <w:sz w:val="32"/>
          <w:szCs w:val="32"/>
        </w:rPr>
        <w:t>, depression and a drop in milk yield are common.</w:t>
      </w:r>
    </w:p>
    <w:p w:rsidR="009F2DE9" w:rsidRDefault="009F2DE9"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lastRenderedPageBreak/>
        <w:t>CLINICAL PATHOLOGY (Diagnosis)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Intradermal skin tests to detect the presence of hypersensitivity are of little value because many normal horses, as well as those with urticaria, will respond positively to injected or topically applied allergens. Also, reactions usually occur within the first 24 hours after the injection, but the interval is very erratic. The duration of the reaction also varies a great deal. Intradermal tests in horses without </w:t>
      </w:r>
      <w:proofErr w:type="spellStart"/>
      <w:r w:rsidRPr="00CE0629">
        <w:rPr>
          <w:rFonts w:ascii="Times New Roman" w:hAnsi="Times New Roman" w:cs="Times New Roman"/>
          <w:color w:val="000000"/>
          <w:sz w:val="32"/>
          <w:szCs w:val="32"/>
        </w:rPr>
        <w:t>atopy</w:t>
      </w:r>
      <w:proofErr w:type="spellEnd"/>
      <w:r w:rsidRPr="00CE0629">
        <w:rPr>
          <w:rFonts w:ascii="Times New Roman" w:hAnsi="Times New Roman" w:cs="Times New Roman"/>
          <w:color w:val="000000"/>
          <w:sz w:val="32"/>
          <w:szCs w:val="32"/>
        </w:rPr>
        <w:t xml:space="preserve"> and horses with atopic dermatitis or recurrent urticaria using environmental allergens indicate a greater number of positive reactions for intradermal tests in horses with atopic dermatitis or recurrent urticaria, compared with horses without </w:t>
      </w:r>
      <w:proofErr w:type="spellStart"/>
      <w:r w:rsidRPr="00CE0629">
        <w:rPr>
          <w:rFonts w:ascii="Times New Roman" w:hAnsi="Times New Roman" w:cs="Times New Roman"/>
          <w:color w:val="000000"/>
          <w:sz w:val="32"/>
          <w:szCs w:val="32"/>
        </w:rPr>
        <w:t>atopy</w:t>
      </w:r>
      <w:proofErr w:type="spellEnd"/>
      <w:r w:rsidRPr="00CE0629">
        <w:rPr>
          <w:rFonts w:ascii="Times New Roman" w:hAnsi="Times New Roman" w:cs="Times New Roman"/>
          <w:color w:val="000000"/>
          <w:sz w:val="32"/>
          <w:szCs w:val="32"/>
        </w:rPr>
        <w:t>. This provides evidence of type-1 IgE-mediated hypersensitivity for</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these diseases.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Biopsies show that tissue histamine levels are increased and there is a local</w:t>
      </w:r>
      <w:r w:rsidR="00CE0629">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accumulation of </w:t>
      </w:r>
      <w:proofErr w:type="spellStart"/>
      <w:r w:rsidRPr="00CE0629">
        <w:rPr>
          <w:rFonts w:ascii="Times New Roman" w:hAnsi="Times New Roman" w:cs="Times New Roman"/>
          <w:color w:val="000000"/>
          <w:sz w:val="32"/>
          <w:szCs w:val="32"/>
        </w:rPr>
        <w:t>eosinophils</w:t>
      </w:r>
      <w:proofErr w:type="spellEnd"/>
      <w:r w:rsidRPr="00CE0629">
        <w:rPr>
          <w:rFonts w:ascii="Times New Roman" w:hAnsi="Times New Roman" w:cs="Times New Roman"/>
          <w:color w:val="000000"/>
          <w:sz w:val="32"/>
          <w:szCs w:val="32"/>
        </w:rPr>
        <w:t>. Blood histamine levels and eosinophil counts may also show transient elevation.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Differential diagnosis</w:t>
      </w:r>
    </w:p>
    <w:p w:rsidR="00420377" w:rsidRPr="00CE0629" w:rsidRDefault="00CE0629"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420377" w:rsidRPr="00CE0629">
        <w:rPr>
          <w:rFonts w:ascii="Times New Roman" w:hAnsi="Times New Roman" w:cs="Times New Roman"/>
          <w:color w:val="000000"/>
          <w:sz w:val="32"/>
          <w:szCs w:val="32"/>
        </w:rPr>
        <w:t xml:space="preserve"> The differential diagnosis list is limited to angioedema, but in urticaria the lesions can be palpated in the skin itself.  Angioedema involves the subcutaneous tissue rather than the skin and the lesions are much larger and more diffuse. The two conditions may appear in the one animal at the one time.</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TREATMENT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Primary treatment</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      A change of diet and environment, especially exposure to the causal insects or plants, is standard practice. Spontaneous recovery is common.</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CE0629">
        <w:rPr>
          <w:rFonts w:ascii="Times New Roman" w:hAnsi="Times New Roman" w:cs="Times New Roman"/>
          <w:b/>
          <w:bCs/>
          <w:color w:val="000000"/>
          <w:sz w:val="32"/>
          <w:szCs w:val="32"/>
        </w:rPr>
        <w:t xml:space="preserve">Supportive treatment </w:t>
      </w:r>
    </w:p>
    <w:p w:rsidR="009F2DE9" w:rsidRDefault="00420377" w:rsidP="009F2DE9">
      <w:pPr>
        <w:pStyle w:val="a3"/>
        <w:numPr>
          <w:ilvl w:val="0"/>
          <w:numId w:val="16"/>
        </w:numP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9F2DE9">
        <w:rPr>
          <w:rFonts w:ascii="Times New Roman" w:hAnsi="Times New Roman" w:cs="Times New Roman"/>
          <w:color w:val="000000"/>
          <w:sz w:val="32"/>
          <w:szCs w:val="32"/>
        </w:rPr>
        <w:t>Corticosteroids, antihistamines, or epinephrine by parenteral injection provide the best and most rational trea</w:t>
      </w:r>
      <w:r w:rsidR="009F2DE9" w:rsidRPr="009F2DE9">
        <w:rPr>
          <w:rFonts w:ascii="Times New Roman" w:hAnsi="Times New Roman" w:cs="Times New Roman"/>
          <w:color w:val="000000"/>
          <w:sz w:val="32"/>
          <w:szCs w:val="32"/>
        </w:rPr>
        <w:t>tm</w:t>
      </w:r>
      <w:r w:rsidRPr="009F2DE9">
        <w:rPr>
          <w:rFonts w:ascii="Times New Roman" w:hAnsi="Times New Roman" w:cs="Times New Roman"/>
          <w:color w:val="000000"/>
          <w:sz w:val="32"/>
          <w:szCs w:val="32"/>
        </w:rPr>
        <w:t>ent, especiall</w:t>
      </w:r>
      <w:r w:rsidR="009F2DE9" w:rsidRPr="009F2DE9">
        <w:rPr>
          <w:rFonts w:ascii="Times New Roman" w:hAnsi="Times New Roman" w:cs="Times New Roman"/>
          <w:color w:val="000000"/>
          <w:sz w:val="32"/>
          <w:szCs w:val="32"/>
        </w:rPr>
        <w:t>y in the relief of the pruritus</w:t>
      </w:r>
      <w:r w:rsidRPr="009F2DE9">
        <w:rPr>
          <w:rFonts w:ascii="Times New Roman" w:hAnsi="Times New Roman" w:cs="Times New Roman"/>
          <w:color w:val="000000"/>
          <w:sz w:val="32"/>
          <w:szCs w:val="32"/>
        </w:rPr>
        <w:t xml:space="preserve">. </w:t>
      </w:r>
    </w:p>
    <w:p w:rsidR="00E1684C" w:rsidRDefault="00420377" w:rsidP="00E1684C">
      <w:pPr>
        <w:pStyle w:val="a3"/>
        <w:numPr>
          <w:ilvl w:val="0"/>
          <w:numId w:val="16"/>
        </w:numP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9F2DE9">
        <w:rPr>
          <w:rFonts w:ascii="Times New Roman" w:hAnsi="Times New Roman" w:cs="Times New Roman"/>
          <w:color w:val="000000"/>
          <w:sz w:val="32"/>
          <w:szCs w:val="32"/>
        </w:rPr>
        <w:t>The</w:t>
      </w:r>
      <w:r w:rsidR="009F2DE9" w:rsidRPr="009F2DE9">
        <w:rPr>
          <w:rFonts w:ascii="Times New Roman" w:hAnsi="Times New Roman" w:cs="Times New Roman"/>
          <w:color w:val="000000"/>
          <w:sz w:val="32"/>
          <w:szCs w:val="32"/>
        </w:rPr>
        <w:t xml:space="preserve"> </w:t>
      </w:r>
      <w:r w:rsidRPr="009F2DE9">
        <w:rPr>
          <w:rFonts w:ascii="Times New Roman" w:hAnsi="Times New Roman" w:cs="Times New Roman"/>
          <w:color w:val="000000"/>
          <w:sz w:val="32"/>
          <w:szCs w:val="32"/>
        </w:rPr>
        <w:t>local application of cooling astringent lotions such as calamine or white lotion or a dilute solution of sodium bicarbonate is favored.</w:t>
      </w:r>
    </w:p>
    <w:p w:rsidR="00E1684C" w:rsidRDefault="009F2DE9" w:rsidP="009F2DE9">
      <w:pPr>
        <w:pStyle w:val="a3"/>
        <w:numPr>
          <w:ilvl w:val="0"/>
          <w:numId w:val="16"/>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proofErr w:type="gramStart"/>
      <w:r w:rsidRPr="00E1684C">
        <w:rPr>
          <w:rFonts w:ascii="Times New Roman" w:hAnsi="Times New Roman" w:cs="Times New Roman"/>
          <w:color w:val="000000"/>
          <w:sz w:val="32"/>
          <w:szCs w:val="32"/>
        </w:rPr>
        <w:lastRenderedPageBreak/>
        <w:t>p</w:t>
      </w:r>
      <w:r w:rsidR="00420377" w:rsidRPr="00E1684C">
        <w:rPr>
          <w:rFonts w:ascii="Times New Roman" w:hAnsi="Times New Roman" w:cs="Times New Roman"/>
          <w:color w:val="000000"/>
          <w:sz w:val="32"/>
          <w:szCs w:val="32"/>
        </w:rPr>
        <w:t>arenteral</w:t>
      </w:r>
      <w:proofErr w:type="gramEnd"/>
      <w:r w:rsidR="00420377" w:rsidRPr="00E1684C">
        <w:rPr>
          <w:rFonts w:ascii="Times New Roman" w:hAnsi="Times New Roman" w:cs="Times New Roman"/>
          <w:color w:val="000000"/>
          <w:sz w:val="32"/>
          <w:szCs w:val="32"/>
        </w:rPr>
        <w:t xml:space="preserve"> injections of calcium salts are used with apparently good results. </w:t>
      </w:r>
    </w:p>
    <w:p w:rsidR="00420377" w:rsidRPr="00E1684C" w:rsidRDefault="00420377" w:rsidP="00E1684C">
      <w:pPr>
        <w:pStyle w:val="a3"/>
        <w:numPr>
          <w:ilvl w:val="0"/>
          <w:numId w:val="16"/>
        </w:numPr>
        <w:pBdr>
          <w:bottom w:val="dotted" w:sz="24" w:space="1" w:color="auto"/>
        </w:pBdr>
        <w:autoSpaceDE w:val="0"/>
        <w:autoSpaceDN w:val="0"/>
        <w:bidi w:val="0"/>
        <w:adjustRightInd w:val="0"/>
        <w:spacing w:after="0" w:line="312" w:lineRule="auto"/>
        <w:ind w:left="284" w:hanging="284"/>
        <w:jc w:val="both"/>
        <w:rPr>
          <w:rFonts w:ascii="Times New Roman" w:hAnsi="Times New Roman" w:cs="Times New Roman"/>
          <w:color w:val="000000"/>
          <w:sz w:val="32"/>
          <w:szCs w:val="32"/>
        </w:rPr>
      </w:pPr>
      <w:r w:rsidRPr="00E1684C">
        <w:rPr>
          <w:rFonts w:ascii="Times New Roman" w:hAnsi="Times New Roman" w:cs="Times New Roman"/>
          <w:color w:val="000000"/>
          <w:sz w:val="32"/>
          <w:szCs w:val="32"/>
        </w:rPr>
        <w:t xml:space="preserve">Long-term medical management of persistent urticaria involves the administration of corticosteroids and or antihistamines. Oral administration or prednisone or prednisolone at the lowest possible dose on alternate days is the method of choice 2 </w:t>
      </w:r>
      <w:proofErr w:type="gramStart"/>
      <w:r w:rsidRPr="00E1684C">
        <w:rPr>
          <w:rFonts w:ascii="Times New Roman" w:hAnsi="Times New Roman" w:cs="Times New Roman"/>
          <w:color w:val="000000"/>
          <w:sz w:val="32"/>
          <w:szCs w:val="32"/>
        </w:rPr>
        <w:t>The</w:t>
      </w:r>
      <w:proofErr w:type="gramEnd"/>
      <w:r w:rsidRPr="00E1684C">
        <w:rPr>
          <w:rFonts w:ascii="Times New Roman" w:hAnsi="Times New Roman" w:cs="Times New Roman"/>
          <w:color w:val="000000"/>
          <w:sz w:val="32"/>
          <w:szCs w:val="32"/>
        </w:rPr>
        <w:t xml:space="preserve"> antihistamine of choice is oral hydroxyzine hydrochloride initially at 600 mg three times daily, followed by gradual reduction to a minimum maintenance dose required to keep the horse free of lesions.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DERMATITIS AND DERMATOSIS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 xml:space="preserve">Etiology </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Some of the identifiable occurrences of</w:t>
      </w:r>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dermatitis in food animals and horses are</w:t>
      </w:r>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as follows.</w:t>
      </w:r>
    </w:p>
    <w:p w:rsidR="00420377" w:rsidRPr="00CE0629" w:rsidRDefault="00420377"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CE0629">
        <w:rPr>
          <w:rFonts w:ascii="Times New Roman" w:hAnsi="Times New Roman" w:cs="Times New Roman"/>
          <w:b/>
          <w:bCs/>
          <w:color w:val="000000"/>
          <w:sz w:val="32"/>
          <w:szCs w:val="32"/>
          <w:u w:val="single"/>
        </w:rPr>
        <w:t>All species</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CE0629">
        <w:rPr>
          <w:rFonts w:ascii="Times New Roman" w:hAnsi="Times New Roman" w:cs="Times New Roman"/>
          <w:color w:val="000000"/>
          <w:sz w:val="32"/>
          <w:szCs w:val="32"/>
        </w:rPr>
        <w:t>Mycotic</w:t>
      </w:r>
      <w:proofErr w:type="spellEnd"/>
      <w:r w:rsidRPr="00CE0629">
        <w:rPr>
          <w:rFonts w:ascii="Times New Roman" w:hAnsi="Times New Roman" w:cs="Times New Roman"/>
          <w:color w:val="000000"/>
          <w:sz w:val="32"/>
          <w:szCs w:val="32"/>
        </w:rPr>
        <w:t xml:space="preserve"> dermatitis due to </w:t>
      </w:r>
      <w:r w:rsidRPr="00395D16">
        <w:rPr>
          <w:rFonts w:ascii="Times New Roman" w:hAnsi="Times New Roman" w:cs="Times New Roman"/>
          <w:i/>
          <w:iCs/>
          <w:color w:val="000000"/>
          <w:sz w:val="32"/>
          <w:szCs w:val="32"/>
        </w:rPr>
        <w:t xml:space="preserve">Dermatophilus </w:t>
      </w:r>
      <w:proofErr w:type="spellStart"/>
      <w:r w:rsidRPr="00395D16">
        <w:rPr>
          <w:rFonts w:ascii="Times New Roman" w:hAnsi="Times New Roman" w:cs="Times New Roman"/>
          <w:i/>
          <w:iCs/>
          <w:color w:val="000000"/>
          <w:sz w:val="32"/>
          <w:szCs w:val="32"/>
        </w:rPr>
        <w:t>congolens</w:t>
      </w:r>
      <w:proofErr w:type="spellEnd"/>
      <w:r w:rsidR="00395D16">
        <w:rPr>
          <w:rFonts w:ascii="Times New Roman" w:hAnsi="Times New Roman" w:cs="Times New Roman"/>
          <w:color w:val="000000"/>
          <w:sz w:val="32"/>
          <w:szCs w:val="32"/>
        </w:rPr>
        <w:t xml:space="preserve"> </w:t>
      </w:r>
      <w:r w:rsidRPr="00CE0629">
        <w:rPr>
          <w:rFonts w:ascii="Times New Roman" w:hAnsi="Times New Roman" w:cs="Times New Roman"/>
          <w:color w:val="000000"/>
          <w:sz w:val="32"/>
          <w:szCs w:val="32"/>
        </w:rPr>
        <w:t xml:space="preserve">, in </w:t>
      </w:r>
      <w:proofErr w:type="spellStart"/>
      <w:r w:rsidRPr="00CE0629">
        <w:rPr>
          <w:rFonts w:ascii="Times New Roman" w:hAnsi="Times New Roman" w:cs="Times New Roman"/>
          <w:color w:val="000000"/>
          <w:sz w:val="32"/>
          <w:szCs w:val="32"/>
        </w:rPr>
        <w:t>horses,cattle</w:t>
      </w:r>
      <w:proofErr w:type="spellEnd"/>
      <w:r w:rsidRPr="00CE0629">
        <w:rPr>
          <w:rFonts w:ascii="Times New Roman" w:hAnsi="Times New Roman" w:cs="Times New Roman"/>
          <w:color w:val="000000"/>
          <w:sz w:val="32"/>
          <w:szCs w:val="32"/>
        </w:rPr>
        <w:t>, sheep</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395D16">
        <w:rPr>
          <w:rFonts w:ascii="Times New Roman" w:hAnsi="Times New Roman" w:cs="Times New Roman"/>
          <w:i/>
          <w:iCs/>
          <w:color w:val="000000"/>
          <w:sz w:val="32"/>
          <w:szCs w:val="32"/>
        </w:rPr>
        <w:t>Staphylococcus aureus</w:t>
      </w:r>
      <w:r w:rsidRPr="00CE0629">
        <w:rPr>
          <w:rFonts w:ascii="Times New Roman" w:hAnsi="Times New Roman" w:cs="Times New Roman"/>
          <w:color w:val="000000"/>
          <w:sz w:val="32"/>
          <w:szCs w:val="32"/>
        </w:rPr>
        <w:t xml:space="preserve"> is a common finding in cases in all species, either as a sole pathogen or combined with other agents</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Ringworm</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Photosensitive dermatitis</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Chemical irritation (contact dermatitis) topically</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Arsenic - systemic poisoning</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r w:rsidRPr="00CE0629">
        <w:rPr>
          <w:rFonts w:ascii="Times New Roman" w:hAnsi="Times New Roman" w:cs="Times New Roman"/>
          <w:color w:val="000000"/>
          <w:sz w:val="32"/>
          <w:szCs w:val="32"/>
        </w:rPr>
        <w:t xml:space="preserve">Mange mite infestation - </w:t>
      </w:r>
      <w:proofErr w:type="spellStart"/>
      <w:r w:rsidRPr="00CE0629">
        <w:rPr>
          <w:rFonts w:ascii="Times New Roman" w:hAnsi="Times New Roman" w:cs="Times New Roman"/>
          <w:color w:val="000000"/>
          <w:sz w:val="32"/>
          <w:szCs w:val="32"/>
        </w:rPr>
        <w:t>sarcoptic</w:t>
      </w:r>
      <w:proofErr w:type="spellEnd"/>
      <w:r w:rsidRPr="00CE0629">
        <w:rPr>
          <w:rFonts w:ascii="Times New Roman" w:hAnsi="Times New Roman" w:cs="Times New Roman"/>
          <w:color w:val="000000"/>
          <w:sz w:val="32"/>
          <w:szCs w:val="32"/>
        </w:rPr>
        <w:t xml:space="preserve">, </w:t>
      </w:r>
      <w:proofErr w:type="spellStart"/>
      <w:r w:rsidRPr="00CE0629">
        <w:rPr>
          <w:rFonts w:ascii="Times New Roman" w:hAnsi="Times New Roman" w:cs="Times New Roman"/>
          <w:color w:val="000000"/>
          <w:sz w:val="32"/>
          <w:szCs w:val="32"/>
        </w:rPr>
        <w:t>psoroptic</w:t>
      </w:r>
      <w:proofErr w:type="spellEnd"/>
      <w:r w:rsidRPr="00CE0629">
        <w:rPr>
          <w:rFonts w:ascii="Times New Roman" w:hAnsi="Times New Roman" w:cs="Times New Roman"/>
          <w:color w:val="000000"/>
          <w:sz w:val="32"/>
          <w:szCs w:val="32"/>
        </w:rPr>
        <w:t xml:space="preserve">, </w:t>
      </w:r>
      <w:proofErr w:type="spellStart"/>
      <w:r w:rsidRPr="00CE0629">
        <w:rPr>
          <w:rFonts w:ascii="Times New Roman" w:hAnsi="Times New Roman" w:cs="Times New Roman"/>
          <w:color w:val="000000"/>
          <w:sz w:val="32"/>
          <w:szCs w:val="32"/>
        </w:rPr>
        <w:t>chorioptic</w:t>
      </w:r>
      <w:proofErr w:type="spellEnd"/>
      <w:r w:rsidRPr="00CE0629">
        <w:rPr>
          <w:rFonts w:ascii="Times New Roman" w:hAnsi="Times New Roman" w:cs="Times New Roman"/>
          <w:color w:val="000000"/>
          <w:sz w:val="32"/>
          <w:szCs w:val="32"/>
        </w:rPr>
        <w:t xml:space="preserve">, </w:t>
      </w:r>
      <w:proofErr w:type="spellStart"/>
      <w:r w:rsidRPr="00CE0629">
        <w:rPr>
          <w:rFonts w:ascii="Times New Roman" w:hAnsi="Times New Roman" w:cs="Times New Roman"/>
          <w:color w:val="000000"/>
          <w:sz w:val="32"/>
          <w:szCs w:val="32"/>
        </w:rPr>
        <w:t>demodectic</w:t>
      </w:r>
      <w:proofErr w:type="spellEnd"/>
      <w:r w:rsidRPr="00CE0629">
        <w:rPr>
          <w:rFonts w:ascii="Times New Roman" w:hAnsi="Times New Roman" w:cs="Times New Roman"/>
          <w:color w:val="000000"/>
          <w:sz w:val="32"/>
          <w:szCs w:val="32"/>
        </w:rPr>
        <w:t xml:space="preserve"> mange</w:t>
      </w:r>
    </w:p>
    <w:p w:rsidR="00420377" w:rsidRPr="00CE0629" w:rsidRDefault="00420377" w:rsidP="009F2DE9">
      <w:pPr>
        <w:pStyle w:val="a3"/>
        <w:numPr>
          <w:ilvl w:val="0"/>
          <w:numId w:val="1"/>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CE0629">
        <w:rPr>
          <w:rFonts w:ascii="Times New Roman" w:hAnsi="Times New Roman" w:cs="Times New Roman"/>
          <w:color w:val="000000"/>
          <w:sz w:val="32"/>
          <w:szCs w:val="32"/>
        </w:rPr>
        <w:t>Strongyloides</w:t>
      </w:r>
      <w:proofErr w:type="spellEnd"/>
      <w:r w:rsidRPr="00CE0629">
        <w:rPr>
          <w:rFonts w:ascii="Times New Roman" w:hAnsi="Times New Roman" w:cs="Times New Roman"/>
          <w:color w:val="000000"/>
          <w:sz w:val="32"/>
          <w:szCs w:val="32"/>
        </w:rPr>
        <w:t xml:space="preserve"> (</w:t>
      </w:r>
      <w:proofErr w:type="spellStart"/>
      <w:r w:rsidRPr="00CE0629">
        <w:rPr>
          <w:rFonts w:ascii="Times New Roman" w:hAnsi="Times New Roman" w:cs="Times New Roman"/>
          <w:color w:val="000000"/>
          <w:sz w:val="32"/>
          <w:szCs w:val="32"/>
        </w:rPr>
        <w:t>Pelodera</w:t>
      </w:r>
      <w:proofErr w:type="spellEnd"/>
      <w:r w:rsidRPr="00CE0629">
        <w:rPr>
          <w:rFonts w:ascii="Times New Roman" w:hAnsi="Times New Roman" w:cs="Times New Roman"/>
          <w:color w:val="000000"/>
          <w:sz w:val="32"/>
          <w:szCs w:val="32"/>
        </w:rPr>
        <w:t>) sp. dermatitis</w:t>
      </w:r>
    </w:p>
    <w:p w:rsidR="00BF2CDE" w:rsidRPr="007C0537" w:rsidRDefault="00BF2CDE" w:rsidP="0034320D">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7C0537">
        <w:rPr>
          <w:rFonts w:ascii="Times New Roman" w:hAnsi="Times New Roman" w:cs="Times New Roman"/>
          <w:b/>
          <w:bCs/>
          <w:color w:val="000000"/>
          <w:sz w:val="32"/>
          <w:szCs w:val="32"/>
          <w:u w:val="single"/>
        </w:rPr>
        <w:t>Cattle</w:t>
      </w:r>
    </w:p>
    <w:p w:rsidR="00BF2CDE" w:rsidRPr="007C0537" w:rsidRDefault="00BF2CDE" w:rsidP="009F2DE9">
      <w:pPr>
        <w:pStyle w:val="a3"/>
        <w:numPr>
          <w:ilvl w:val="0"/>
          <w:numId w:val="8"/>
        </w:numPr>
        <w:autoSpaceDE w:val="0"/>
        <w:autoSpaceDN w:val="0"/>
        <w:bidi w:val="0"/>
        <w:adjustRightInd w:val="0"/>
        <w:spacing w:after="0" w:line="312" w:lineRule="auto"/>
        <w:jc w:val="both"/>
        <w:rPr>
          <w:rFonts w:ascii="Times New Roman" w:hAnsi="Times New Roman" w:cs="Times New Roman"/>
          <w:color w:val="000000"/>
          <w:sz w:val="32"/>
          <w:szCs w:val="32"/>
        </w:rPr>
      </w:pPr>
      <w:r w:rsidRPr="007C0537">
        <w:rPr>
          <w:rFonts w:ascii="Times New Roman" w:hAnsi="Times New Roman" w:cs="Times New Roman"/>
          <w:color w:val="000000"/>
          <w:sz w:val="32"/>
          <w:szCs w:val="32"/>
        </w:rPr>
        <w:t xml:space="preserve">Udder impetigo - </w:t>
      </w:r>
      <w:r w:rsidRPr="00F53E1D">
        <w:rPr>
          <w:rFonts w:ascii="Times New Roman" w:hAnsi="Times New Roman" w:cs="Times New Roman"/>
          <w:i/>
          <w:iCs/>
          <w:color w:val="000000"/>
          <w:sz w:val="32"/>
          <w:szCs w:val="32"/>
        </w:rPr>
        <w:t>S. aureus</w:t>
      </w:r>
    </w:p>
    <w:p w:rsidR="00BF2CDE" w:rsidRPr="007C0537" w:rsidRDefault="00BF2CDE" w:rsidP="009F2DE9">
      <w:pPr>
        <w:pStyle w:val="a3"/>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7C0537">
        <w:rPr>
          <w:rFonts w:ascii="Times New Roman" w:hAnsi="Times New Roman" w:cs="Times New Roman"/>
          <w:color w:val="000000"/>
          <w:sz w:val="32"/>
          <w:szCs w:val="32"/>
        </w:rPr>
        <w:t>Cowpox</w:t>
      </w:r>
    </w:p>
    <w:p w:rsidR="00BF2CDE" w:rsidRDefault="00BF2CDE" w:rsidP="009F2DE9">
      <w:pPr>
        <w:pStyle w:val="a3"/>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Ulcerative </w:t>
      </w:r>
      <w:proofErr w:type="spellStart"/>
      <w:r w:rsidRPr="00FB0A6D">
        <w:rPr>
          <w:rFonts w:ascii="Times New Roman" w:hAnsi="Times New Roman" w:cs="Times New Roman"/>
          <w:color w:val="000000"/>
          <w:sz w:val="32"/>
          <w:szCs w:val="32"/>
        </w:rPr>
        <w:t>mammillitis</w:t>
      </w:r>
      <w:proofErr w:type="spellEnd"/>
      <w:r w:rsidRPr="00FB0A6D">
        <w:rPr>
          <w:rFonts w:ascii="Times New Roman" w:hAnsi="Times New Roman" w:cs="Times New Roman"/>
          <w:color w:val="000000"/>
          <w:sz w:val="32"/>
          <w:szCs w:val="32"/>
        </w:rPr>
        <w:t xml:space="preserve"> - udder and teats only </w:t>
      </w:r>
    </w:p>
    <w:p w:rsidR="00F53E1D" w:rsidRDefault="00BF2CDE" w:rsidP="009F2DE9">
      <w:pPr>
        <w:pStyle w:val="a3"/>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53E1D">
        <w:rPr>
          <w:rFonts w:ascii="Times New Roman" w:hAnsi="Times New Roman" w:cs="Times New Roman"/>
          <w:color w:val="000000"/>
          <w:sz w:val="32"/>
          <w:szCs w:val="32"/>
        </w:rPr>
        <w:t xml:space="preserve">Lumpy skin disease </w:t>
      </w:r>
    </w:p>
    <w:p w:rsidR="00BF2CDE" w:rsidRPr="00F53E1D" w:rsidRDefault="00BF2CDE" w:rsidP="009F2DE9">
      <w:pPr>
        <w:pStyle w:val="a3"/>
        <w:numPr>
          <w:ilvl w:val="0"/>
          <w:numId w:val="9"/>
        </w:numPr>
        <w:autoSpaceDE w:val="0"/>
        <w:autoSpaceDN w:val="0"/>
        <w:bidi w:val="0"/>
        <w:adjustRightInd w:val="0"/>
        <w:spacing w:after="0" w:line="312" w:lineRule="auto"/>
        <w:jc w:val="both"/>
        <w:rPr>
          <w:rFonts w:ascii="Times New Roman" w:hAnsi="Times New Roman" w:cs="Times New Roman"/>
          <w:color w:val="000000"/>
          <w:sz w:val="32"/>
          <w:szCs w:val="32"/>
        </w:rPr>
      </w:pPr>
      <w:r w:rsidRPr="00F53E1D">
        <w:rPr>
          <w:rFonts w:ascii="Times New Roman" w:hAnsi="Times New Roman" w:cs="Times New Roman"/>
          <w:color w:val="000000"/>
          <w:sz w:val="32"/>
          <w:szCs w:val="32"/>
        </w:rPr>
        <w:lastRenderedPageBreak/>
        <w:t>Foot-and-mouth disease – vesicles around natural orifices; vesicular</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proofErr w:type="gramStart"/>
      <w:r w:rsidRPr="009246E7">
        <w:rPr>
          <w:rFonts w:ascii="Times New Roman" w:hAnsi="Times New Roman" w:cs="Times New Roman"/>
          <w:color w:val="000000"/>
          <w:sz w:val="32"/>
          <w:szCs w:val="32"/>
        </w:rPr>
        <w:t>stomatitis</w:t>
      </w:r>
      <w:proofErr w:type="gramEnd"/>
      <w:r w:rsidRPr="009246E7">
        <w:rPr>
          <w:rFonts w:ascii="Times New Roman" w:hAnsi="Times New Roman" w:cs="Times New Roman"/>
          <w:color w:val="000000"/>
          <w:sz w:val="32"/>
          <w:szCs w:val="32"/>
        </w:rPr>
        <w:t xml:space="preserve"> with lesions on teats and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coronet</w:t>
      </w:r>
      <w:r>
        <w:rPr>
          <w:rFonts w:ascii="Times New Roman" w:hAnsi="Times New Roman" w:cs="Times New Roman"/>
          <w:color w:val="000000"/>
          <w:sz w:val="32"/>
          <w:szCs w:val="32"/>
        </w:rPr>
        <w:t>.</w:t>
      </w:r>
    </w:p>
    <w:p w:rsidR="00BF2CDE" w:rsidRPr="00FB0A6D" w:rsidRDefault="00BF2CDE" w:rsidP="009F2DE9">
      <w:pPr>
        <w:pStyle w:val="a3"/>
        <w:numPr>
          <w:ilvl w:val="0"/>
          <w:numId w:val="10"/>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FB0A6D">
        <w:rPr>
          <w:rFonts w:ascii="Times New Roman" w:hAnsi="Times New Roman" w:cs="Times New Roman"/>
          <w:color w:val="000000"/>
          <w:sz w:val="32"/>
          <w:szCs w:val="32"/>
        </w:rPr>
        <w:t>Rinderpest</w:t>
      </w:r>
      <w:proofErr w:type="spellEnd"/>
      <w:r w:rsidRPr="00FB0A6D">
        <w:rPr>
          <w:rFonts w:ascii="Times New Roman" w:hAnsi="Times New Roman" w:cs="Times New Roman"/>
          <w:color w:val="000000"/>
          <w:sz w:val="32"/>
          <w:szCs w:val="32"/>
        </w:rPr>
        <w:t>, bovine virus diarrhea, bovine malignant catarrh, bluetongue- erosive lesions around natural orifices, eyes, coronets</w:t>
      </w:r>
    </w:p>
    <w:p w:rsidR="00BF2CDE" w:rsidRPr="00A07482" w:rsidRDefault="00BF2CDE" w:rsidP="009F2DE9">
      <w:pPr>
        <w:pStyle w:val="a3"/>
        <w:numPr>
          <w:ilvl w:val="0"/>
          <w:numId w:val="10"/>
        </w:numPr>
        <w:autoSpaceDE w:val="0"/>
        <w:autoSpaceDN w:val="0"/>
        <w:bidi w:val="0"/>
        <w:adjustRightInd w:val="0"/>
        <w:spacing w:after="0" w:line="312" w:lineRule="auto"/>
        <w:jc w:val="both"/>
        <w:rPr>
          <w:rFonts w:ascii="Times New Roman" w:hAnsi="Times New Roman" w:cs="Times New Roman"/>
          <w:color w:val="000000"/>
          <w:sz w:val="32"/>
          <w:szCs w:val="32"/>
        </w:rPr>
      </w:pPr>
      <w:r w:rsidRPr="00A07482">
        <w:rPr>
          <w:rFonts w:ascii="Times New Roman" w:hAnsi="Times New Roman" w:cs="Times New Roman"/>
          <w:color w:val="000000"/>
          <w:sz w:val="32"/>
          <w:szCs w:val="32"/>
        </w:rPr>
        <w:t>Perianal vesicular and necrotic dermatitis associated with mushroom</w:t>
      </w:r>
      <w:r w:rsidR="00A07482">
        <w:rPr>
          <w:rFonts w:ascii="Times New Roman" w:hAnsi="Times New Roman" w:cs="Times New Roman"/>
          <w:color w:val="000000"/>
          <w:sz w:val="32"/>
          <w:szCs w:val="32"/>
        </w:rPr>
        <w:t xml:space="preserve"> </w:t>
      </w:r>
      <w:r w:rsidRPr="00A07482">
        <w:rPr>
          <w:rFonts w:ascii="Times New Roman" w:hAnsi="Times New Roman" w:cs="Times New Roman"/>
          <w:color w:val="000000"/>
          <w:sz w:val="32"/>
          <w:szCs w:val="32"/>
        </w:rPr>
        <w:t>poisoning</w:t>
      </w:r>
    </w:p>
    <w:p w:rsidR="00BF2CDE" w:rsidRPr="00FB0A6D" w:rsidRDefault="00BF2CDE" w:rsidP="009F2DE9">
      <w:pPr>
        <w:pStyle w:val="a3"/>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Dermatitis on legs - potato poisoning, topical application of irritants or </w:t>
      </w:r>
      <w:r w:rsidR="00B551B3">
        <w:rPr>
          <w:rFonts w:ascii="Times New Roman" w:hAnsi="Times New Roman" w:cs="Times New Roman"/>
          <w:color w:val="000000"/>
          <w:sz w:val="32"/>
          <w:szCs w:val="32"/>
        </w:rPr>
        <w:t>defatting agents.</w:t>
      </w:r>
    </w:p>
    <w:p w:rsidR="00BF2CDE" w:rsidRPr="00FB0A6D" w:rsidRDefault="00BF2CDE" w:rsidP="009F2DE9">
      <w:pPr>
        <w:pStyle w:val="a3"/>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Bovine </w:t>
      </w:r>
      <w:proofErr w:type="spellStart"/>
      <w:r w:rsidRPr="00FB0A6D">
        <w:rPr>
          <w:rFonts w:ascii="Times New Roman" w:hAnsi="Times New Roman" w:cs="Times New Roman"/>
          <w:color w:val="000000"/>
          <w:sz w:val="32"/>
          <w:szCs w:val="32"/>
        </w:rPr>
        <w:t>exfoliative</w:t>
      </w:r>
      <w:proofErr w:type="spellEnd"/>
      <w:r w:rsidRPr="00FB0A6D">
        <w:rPr>
          <w:rFonts w:ascii="Times New Roman" w:hAnsi="Times New Roman" w:cs="Times New Roman"/>
          <w:color w:val="000000"/>
          <w:sz w:val="32"/>
          <w:szCs w:val="32"/>
        </w:rPr>
        <w:t xml:space="preserve"> dermatitis</w:t>
      </w:r>
      <w:r w:rsidR="00B551B3">
        <w:rPr>
          <w:rFonts w:ascii="Times New Roman" w:hAnsi="Times New Roman" w:cs="Times New Roman"/>
          <w:color w:val="000000"/>
          <w:sz w:val="32"/>
          <w:szCs w:val="32"/>
        </w:rPr>
        <w:t>.</w:t>
      </w:r>
    </w:p>
    <w:p w:rsidR="00BF2CDE" w:rsidRPr="00FB0A6D" w:rsidRDefault="00BF2CDE" w:rsidP="009F2DE9">
      <w:pPr>
        <w:pStyle w:val="a3"/>
        <w:numPr>
          <w:ilvl w:val="0"/>
          <w:numId w:val="11"/>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Slurry heel</w:t>
      </w:r>
      <w:r w:rsidR="00B551B3">
        <w:rPr>
          <w:rFonts w:ascii="Times New Roman" w:hAnsi="Times New Roman" w:cs="Times New Roman"/>
          <w:color w:val="000000"/>
          <w:sz w:val="32"/>
          <w:szCs w:val="32"/>
        </w:rPr>
        <w:t>.</w:t>
      </w:r>
    </w:p>
    <w:p w:rsidR="00BF2CDE" w:rsidRPr="00FB0A6D"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FB0A6D">
        <w:rPr>
          <w:rFonts w:ascii="Times New Roman" w:hAnsi="Times New Roman" w:cs="Times New Roman"/>
          <w:b/>
          <w:bCs/>
          <w:color w:val="000000"/>
          <w:sz w:val="32"/>
          <w:szCs w:val="32"/>
          <w:u w:val="single"/>
        </w:rPr>
        <w:t>Sheep and goats</w:t>
      </w:r>
    </w:p>
    <w:p w:rsidR="00BF2CDE"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Strawberry foot</w:t>
      </w:r>
      <w:r w:rsidR="0034320D">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 xml:space="preserve">rot – Dermatophilus </w:t>
      </w:r>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Sheep pox</w:t>
      </w:r>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Contagious ecthyma</w:t>
      </w:r>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Ulcerative </w:t>
      </w:r>
      <w:proofErr w:type="spellStart"/>
      <w:r w:rsidRPr="00FB0A6D">
        <w:rPr>
          <w:rFonts w:ascii="Times New Roman" w:hAnsi="Times New Roman" w:cs="Times New Roman"/>
          <w:color w:val="000000"/>
          <w:sz w:val="32"/>
          <w:szCs w:val="32"/>
        </w:rPr>
        <w:t>dermatosis</w:t>
      </w:r>
      <w:proofErr w:type="spellEnd"/>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FB0A6D">
        <w:rPr>
          <w:rFonts w:ascii="Times New Roman" w:hAnsi="Times New Roman" w:cs="Times New Roman"/>
          <w:color w:val="000000"/>
          <w:sz w:val="32"/>
          <w:szCs w:val="32"/>
        </w:rPr>
        <w:t>Rinderpest</w:t>
      </w:r>
      <w:proofErr w:type="spellEnd"/>
      <w:r w:rsidRPr="00FB0A6D">
        <w:rPr>
          <w:rFonts w:ascii="Times New Roman" w:hAnsi="Times New Roman" w:cs="Times New Roman"/>
          <w:color w:val="000000"/>
          <w:sz w:val="32"/>
          <w:szCs w:val="32"/>
        </w:rPr>
        <w:t xml:space="preserve">. </w:t>
      </w:r>
      <w:proofErr w:type="spellStart"/>
      <w:r w:rsidRPr="00FB0A6D">
        <w:rPr>
          <w:rFonts w:ascii="Times New Roman" w:hAnsi="Times New Roman" w:cs="Times New Roman"/>
          <w:color w:val="000000"/>
          <w:sz w:val="32"/>
          <w:szCs w:val="32"/>
        </w:rPr>
        <w:t>peste</w:t>
      </w:r>
      <w:proofErr w:type="spellEnd"/>
      <w:r w:rsidRPr="00FB0A6D">
        <w:rPr>
          <w:rFonts w:ascii="Times New Roman" w:hAnsi="Times New Roman" w:cs="Times New Roman"/>
          <w:color w:val="000000"/>
          <w:sz w:val="32"/>
          <w:szCs w:val="32"/>
        </w:rPr>
        <w:t xml:space="preserve"> de </w:t>
      </w:r>
      <w:proofErr w:type="spellStart"/>
      <w:r w:rsidRPr="00FB0A6D">
        <w:rPr>
          <w:rFonts w:ascii="Times New Roman" w:hAnsi="Times New Roman" w:cs="Times New Roman"/>
          <w:color w:val="000000"/>
          <w:sz w:val="32"/>
          <w:szCs w:val="32"/>
        </w:rPr>
        <w:t>petits</w:t>
      </w:r>
      <w:proofErr w:type="spellEnd"/>
      <w:r w:rsidRPr="00FB0A6D">
        <w:rPr>
          <w:rFonts w:ascii="Times New Roman" w:hAnsi="Times New Roman" w:cs="Times New Roman"/>
          <w:color w:val="000000"/>
          <w:sz w:val="32"/>
          <w:szCs w:val="32"/>
        </w:rPr>
        <w:t xml:space="preserve"> </w:t>
      </w:r>
      <w:r w:rsidR="00B551B3">
        <w:rPr>
          <w:rFonts w:ascii="Times New Roman" w:hAnsi="Times New Roman" w:cs="Times New Roman"/>
          <w:color w:val="000000"/>
          <w:sz w:val="32"/>
          <w:szCs w:val="32"/>
        </w:rPr>
        <w:t>ru</w:t>
      </w:r>
      <w:r w:rsidRPr="00FB0A6D">
        <w:rPr>
          <w:rFonts w:ascii="Times New Roman" w:hAnsi="Times New Roman" w:cs="Times New Roman"/>
          <w:color w:val="000000"/>
          <w:sz w:val="32"/>
          <w:szCs w:val="32"/>
        </w:rPr>
        <w:t xml:space="preserve">minants, bluetongue </w:t>
      </w:r>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Foot</w:t>
      </w:r>
      <w:r w:rsidR="00B551B3">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and</w:t>
      </w:r>
      <w:r w:rsidR="00B551B3">
        <w:rPr>
          <w:rFonts w:ascii="Times New Roman" w:hAnsi="Times New Roman" w:cs="Times New Roman"/>
          <w:color w:val="000000"/>
          <w:sz w:val="32"/>
          <w:szCs w:val="32"/>
        </w:rPr>
        <w:t xml:space="preserve"> </w:t>
      </w:r>
      <w:r w:rsidRPr="00FB0A6D">
        <w:rPr>
          <w:rFonts w:ascii="Times New Roman" w:hAnsi="Times New Roman" w:cs="Times New Roman"/>
          <w:color w:val="000000"/>
          <w:sz w:val="32"/>
          <w:szCs w:val="32"/>
        </w:rPr>
        <w:t>mouth disease and vesicular stomatitis</w:t>
      </w:r>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Fleece rot - constant wetting and associated with P </w:t>
      </w:r>
      <w:proofErr w:type="spellStart"/>
      <w:r w:rsidRPr="00FB0A6D">
        <w:rPr>
          <w:rFonts w:ascii="Times New Roman" w:hAnsi="Times New Roman" w:cs="Times New Roman"/>
          <w:color w:val="000000"/>
          <w:sz w:val="32"/>
          <w:szCs w:val="32"/>
        </w:rPr>
        <w:t>aeruginosa</w:t>
      </w:r>
      <w:proofErr w:type="spellEnd"/>
    </w:p>
    <w:p w:rsidR="00BF2CDE" w:rsidRPr="00FB0A6D"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FB0A6D">
        <w:rPr>
          <w:rFonts w:ascii="Times New Roman" w:hAnsi="Times New Roman" w:cs="Times New Roman"/>
          <w:color w:val="000000"/>
          <w:sz w:val="32"/>
          <w:szCs w:val="32"/>
        </w:rPr>
        <w:t xml:space="preserve">Lumpy wool </w:t>
      </w:r>
      <w:r w:rsidR="00B551B3">
        <w:rPr>
          <w:rFonts w:ascii="Times New Roman" w:hAnsi="Times New Roman" w:cs="Times New Roman"/>
          <w:color w:val="000000"/>
          <w:sz w:val="32"/>
          <w:szCs w:val="32"/>
        </w:rPr>
        <w:t>;</w:t>
      </w:r>
      <w:r w:rsidRPr="00FB0A6D">
        <w:rPr>
          <w:rFonts w:ascii="Times New Roman" w:hAnsi="Times New Roman" w:cs="Times New Roman"/>
          <w:color w:val="000000"/>
          <w:sz w:val="32"/>
          <w:szCs w:val="32"/>
        </w:rPr>
        <w:t xml:space="preserve"> D. </w:t>
      </w:r>
      <w:proofErr w:type="spellStart"/>
      <w:r w:rsidRPr="00FB0A6D">
        <w:rPr>
          <w:rFonts w:ascii="Times New Roman" w:hAnsi="Times New Roman" w:cs="Times New Roman"/>
          <w:color w:val="000000"/>
          <w:sz w:val="32"/>
          <w:szCs w:val="32"/>
        </w:rPr>
        <w:t>c</w:t>
      </w:r>
      <w:r>
        <w:rPr>
          <w:rFonts w:ascii="Times New Roman" w:hAnsi="Times New Roman" w:cs="Times New Roman"/>
          <w:color w:val="000000"/>
          <w:sz w:val="32"/>
          <w:szCs w:val="32"/>
        </w:rPr>
        <w:t>on</w:t>
      </w:r>
      <w:r w:rsidRPr="00FB0A6D">
        <w:rPr>
          <w:rFonts w:ascii="Times New Roman" w:hAnsi="Times New Roman" w:cs="Times New Roman"/>
          <w:color w:val="000000"/>
          <w:sz w:val="32"/>
          <w:szCs w:val="32"/>
        </w:rPr>
        <w:t>golensis</w:t>
      </w:r>
      <w:proofErr w:type="spellEnd"/>
    </w:p>
    <w:p w:rsidR="00BF2CDE" w:rsidRPr="00642BA7"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Itch-mite infestation</w:t>
      </w:r>
    </w:p>
    <w:p w:rsidR="00BF2CDE" w:rsidRPr="00642BA7"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 xml:space="preserve">Blowfly infestation (cutaneous </w:t>
      </w:r>
      <w:proofErr w:type="spellStart"/>
      <w:r w:rsidRPr="00642BA7">
        <w:rPr>
          <w:rFonts w:ascii="Times New Roman" w:hAnsi="Times New Roman" w:cs="Times New Roman"/>
          <w:color w:val="000000"/>
          <w:sz w:val="32"/>
          <w:szCs w:val="32"/>
        </w:rPr>
        <w:t>myiasis</w:t>
      </w:r>
      <w:proofErr w:type="spellEnd"/>
      <w:r w:rsidRPr="00642BA7">
        <w:rPr>
          <w:rFonts w:ascii="Times New Roman" w:hAnsi="Times New Roman" w:cs="Times New Roman"/>
          <w:color w:val="000000"/>
          <w:sz w:val="32"/>
          <w:szCs w:val="32"/>
        </w:rPr>
        <w:t>)</w:t>
      </w:r>
    </w:p>
    <w:p w:rsidR="00BF2CDE" w:rsidRPr="00642BA7" w:rsidRDefault="0034320D"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Louse</w:t>
      </w:r>
      <w:r w:rsidR="00BF2CDE" w:rsidRPr="00642BA7">
        <w:rPr>
          <w:rFonts w:ascii="Times New Roman" w:hAnsi="Times New Roman" w:cs="Times New Roman"/>
          <w:color w:val="000000"/>
          <w:sz w:val="32"/>
          <w:szCs w:val="32"/>
        </w:rPr>
        <w:t xml:space="preserve"> </w:t>
      </w:r>
      <w:r w:rsidR="00B551B3">
        <w:rPr>
          <w:rFonts w:ascii="Times New Roman" w:hAnsi="Times New Roman" w:cs="Times New Roman"/>
          <w:color w:val="000000"/>
          <w:sz w:val="32"/>
          <w:szCs w:val="32"/>
        </w:rPr>
        <w:t>infestation.</w:t>
      </w:r>
    </w:p>
    <w:p w:rsidR="00BF2CDE" w:rsidRPr="00642BA7"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Ovine atopic dermatitis</w:t>
      </w:r>
    </w:p>
    <w:p w:rsidR="00BF2CDE" w:rsidRPr="00642BA7"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642BA7">
        <w:rPr>
          <w:rFonts w:ascii="Times New Roman" w:hAnsi="Times New Roman" w:cs="Times New Roman"/>
          <w:color w:val="000000"/>
          <w:sz w:val="32"/>
          <w:szCs w:val="32"/>
        </w:rPr>
        <w:t>Caprine</w:t>
      </w:r>
      <w:proofErr w:type="spellEnd"/>
      <w:r w:rsidRPr="00642BA7">
        <w:rPr>
          <w:rFonts w:ascii="Times New Roman" w:hAnsi="Times New Roman" w:cs="Times New Roman"/>
          <w:color w:val="000000"/>
          <w:sz w:val="32"/>
          <w:szCs w:val="32"/>
        </w:rPr>
        <w:t xml:space="preserve"> idiopathic dermatitis</w:t>
      </w:r>
      <w:r>
        <w:rPr>
          <w:rFonts w:ascii="Times New Roman" w:hAnsi="Times New Roman" w:cs="Times New Roman"/>
          <w:color w:val="000000"/>
          <w:sz w:val="32"/>
          <w:szCs w:val="32"/>
        </w:rPr>
        <w:t xml:space="preserve"> </w:t>
      </w:r>
    </w:p>
    <w:p w:rsidR="00B551B3" w:rsidRDefault="00BF2CDE" w:rsidP="009F2DE9">
      <w:pPr>
        <w:pStyle w:val="a3"/>
        <w:numPr>
          <w:ilvl w:val="0"/>
          <w:numId w:val="12"/>
        </w:num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B551B3">
        <w:rPr>
          <w:rFonts w:ascii="Times New Roman" w:hAnsi="Times New Roman" w:cs="Times New Roman"/>
          <w:color w:val="000000"/>
          <w:sz w:val="32"/>
          <w:szCs w:val="32"/>
        </w:rPr>
        <w:t xml:space="preserve">Post dipping necrotic dermatitis </w:t>
      </w:r>
    </w:p>
    <w:p w:rsidR="00BF2CDE" w:rsidRPr="00B551B3" w:rsidRDefault="00BF2CDE" w:rsidP="009F2DE9">
      <w:pPr>
        <w:autoSpaceDE w:val="0"/>
        <w:autoSpaceDN w:val="0"/>
        <w:bidi w:val="0"/>
        <w:adjustRightInd w:val="0"/>
        <w:spacing w:after="0" w:line="312" w:lineRule="auto"/>
        <w:ind w:left="360"/>
        <w:jc w:val="both"/>
        <w:rPr>
          <w:rFonts w:ascii="Times New Roman" w:hAnsi="Times New Roman" w:cs="Times New Roman"/>
          <w:b/>
          <w:bCs/>
          <w:color w:val="000000"/>
          <w:sz w:val="32"/>
          <w:szCs w:val="32"/>
          <w:u w:val="single"/>
        </w:rPr>
      </w:pPr>
      <w:r w:rsidRPr="00B551B3">
        <w:rPr>
          <w:rFonts w:ascii="Times New Roman" w:hAnsi="Times New Roman" w:cs="Times New Roman"/>
          <w:b/>
          <w:bCs/>
          <w:color w:val="000000"/>
          <w:sz w:val="32"/>
          <w:szCs w:val="32"/>
          <w:u w:val="single"/>
        </w:rPr>
        <w:t>Horses</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 xml:space="preserve">Staphylococcus </w:t>
      </w:r>
      <w:proofErr w:type="spellStart"/>
      <w:r w:rsidRPr="00642BA7">
        <w:rPr>
          <w:rFonts w:ascii="Times New Roman" w:hAnsi="Times New Roman" w:cs="Times New Roman"/>
          <w:color w:val="000000"/>
          <w:sz w:val="32"/>
          <w:szCs w:val="32"/>
        </w:rPr>
        <w:t>hyicus</w:t>
      </w:r>
      <w:proofErr w:type="spellEnd"/>
      <w:r w:rsidRPr="00642BA7">
        <w:rPr>
          <w:rFonts w:ascii="Times New Roman" w:hAnsi="Times New Roman" w:cs="Times New Roman"/>
          <w:color w:val="000000"/>
          <w:sz w:val="32"/>
          <w:szCs w:val="32"/>
        </w:rPr>
        <w:t xml:space="preserve"> in a syndrome reminiscent of greasy heel</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642BA7">
        <w:rPr>
          <w:rFonts w:ascii="Times New Roman" w:hAnsi="Times New Roman" w:cs="Times New Roman"/>
          <w:color w:val="000000"/>
          <w:sz w:val="32"/>
          <w:szCs w:val="32"/>
        </w:rPr>
        <w:t>Actinomyces</w:t>
      </w:r>
      <w:proofErr w:type="spellEnd"/>
      <w:r w:rsidRPr="00642BA7">
        <w:rPr>
          <w:rFonts w:ascii="Times New Roman" w:hAnsi="Times New Roman" w:cs="Times New Roman"/>
          <w:color w:val="000000"/>
          <w:sz w:val="32"/>
          <w:szCs w:val="32"/>
        </w:rPr>
        <w:t xml:space="preserve"> </w:t>
      </w:r>
      <w:proofErr w:type="spellStart"/>
      <w:r w:rsidRPr="00642BA7">
        <w:rPr>
          <w:rFonts w:ascii="Times New Roman" w:hAnsi="Times New Roman" w:cs="Times New Roman"/>
          <w:color w:val="000000"/>
          <w:sz w:val="32"/>
          <w:szCs w:val="32"/>
        </w:rPr>
        <w:t>viscosum</w:t>
      </w:r>
      <w:proofErr w:type="spellEnd"/>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Horse</w:t>
      </w:r>
      <w:r w:rsidR="0034320D">
        <w:rPr>
          <w:rFonts w:ascii="Times New Roman" w:hAnsi="Times New Roman" w:cs="Times New Roman"/>
          <w:color w:val="000000"/>
          <w:sz w:val="32"/>
          <w:szCs w:val="32"/>
        </w:rPr>
        <w:t xml:space="preserve"> </w:t>
      </w:r>
      <w:r w:rsidRPr="00642BA7">
        <w:rPr>
          <w:rFonts w:ascii="Times New Roman" w:hAnsi="Times New Roman" w:cs="Times New Roman"/>
          <w:color w:val="000000"/>
          <w:sz w:val="32"/>
          <w:szCs w:val="32"/>
        </w:rPr>
        <w:t>pox</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 xml:space="preserve">Viral </w:t>
      </w:r>
      <w:proofErr w:type="spellStart"/>
      <w:r w:rsidRPr="00642BA7">
        <w:rPr>
          <w:rFonts w:ascii="Times New Roman" w:hAnsi="Times New Roman" w:cs="Times New Roman"/>
          <w:color w:val="000000"/>
          <w:sz w:val="32"/>
          <w:szCs w:val="32"/>
        </w:rPr>
        <w:t>papular</w:t>
      </w:r>
      <w:proofErr w:type="spellEnd"/>
      <w:r w:rsidRPr="00642BA7">
        <w:rPr>
          <w:rFonts w:ascii="Times New Roman" w:hAnsi="Times New Roman" w:cs="Times New Roman"/>
          <w:color w:val="000000"/>
          <w:sz w:val="32"/>
          <w:szCs w:val="32"/>
        </w:rPr>
        <w:t xml:space="preserve"> dermatitis</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lastRenderedPageBreak/>
        <w:t>Vesicular stomatitis - vesicles around natural orifices</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642BA7">
        <w:rPr>
          <w:rFonts w:ascii="Times New Roman" w:hAnsi="Times New Roman" w:cs="Times New Roman"/>
          <w:color w:val="000000"/>
          <w:sz w:val="32"/>
          <w:szCs w:val="32"/>
        </w:rPr>
        <w:t>Sporotrichosis</w:t>
      </w:r>
      <w:proofErr w:type="spellEnd"/>
    </w:p>
    <w:p w:rsidR="00BF2CDE" w:rsidRPr="00642BA7" w:rsidRDefault="00BF2CDE" w:rsidP="00A07482">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proofErr w:type="spellStart"/>
      <w:r w:rsidRPr="00642BA7">
        <w:rPr>
          <w:rFonts w:ascii="Times New Roman" w:hAnsi="Times New Roman" w:cs="Times New Roman"/>
          <w:color w:val="000000"/>
          <w:sz w:val="32"/>
          <w:szCs w:val="32"/>
        </w:rPr>
        <w:t>Der</w:t>
      </w:r>
      <w:r w:rsidR="00A07482">
        <w:rPr>
          <w:rFonts w:ascii="Times New Roman" w:hAnsi="Times New Roman" w:cs="Times New Roman"/>
          <w:color w:val="000000"/>
          <w:sz w:val="32"/>
          <w:szCs w:val="32"/>
        </w:rPr>
        <w:t>matophytes</w:t>
      </w:r>
      <w:proofErr w:type="spellEnd"/>
      <w:r w:rsidR="00A07482">
        <w:rPr>
          <w:rFonts w:ascii="Times New Roman" w:hAnsi="Times New Roman" w:cs="Times New Roman"/>
          <w:color w:val="000000"/>
          <w:sz w:val="32"/>
          <w:szCs w:val="32"/>
        </w:rPr>
        <w:t>, including ringworm.</w:t>
      </w:r>
    </w:p>
    <w:p w:rsidR="00BF2CDE" w:rsidRPr="00642BA7"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Atopic dermatitis (IgE-mediated hypersensitivity)</w:t>
      </w:r>
      <w:r w:rsidR="000D3B2B">
        <w:rPr>
          <w:rFonts w:ascii="Times New Roman" w:hAnsi="Times New Roman" w:cs="Times New Roman"/>
          <w:color w:val="000000"/>
          <w:sz w:val="32"/>
          <w:szCs w:val="32"/>
        </w:rPr>
        <w:t xml:space="preserve">                       </w:t>
      </w:r>
    </w:p>
    <w:p w:rsidR="00BF2CDE"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642BA7">
        <w:rPr>
          <w:rFonts w:ascii="Times New Roman" w:hAnsi="Times New Roman" w:cs="Times New Roman"/>
          <w:color w:val="000000"/>
          <w:sz w:val="32"/>
          <w:szCs w:val="32"/>
        </w:rPr>
        <w:t xml:space="preserve">Chronic </w:t>
      </w:r>
      <w:proofErr w:type="spellStart"/>
      <w:r w:rsidRPr="00642BA7">
        <w:rPr>
          <w:rFonts w:ascii="Times New Roman" w:hAnsi="Times New Roman" w:cs="Times New Roman"/>
          <w:color w:val="000000"/>
          <w:sz w:val="32"/>
          <w:szCs w:val="32"/>
        </w:rPr>
        <w:t>eosinophilic</w:t>
      </w:r>
      <w:proofErr w:type="spellEnd"/>
      <w:r w:rsidRPr="00642BA7">
        <w:rPr>
          <w:rFonts w:ascii="Times New Roman" w:hAnsi="Times New Roman" w:cs="Times New Roman"/>
          <w:color w:val="000000"/>
          <w:sz w:val="32"/>
          <w:szCs w:val="32"/>
        </w:rPr>
        <w:t xml:space="preserve"> dermatitis</w:t>
      </w:r>
    </w:p>
    <w:p w:rsidR="00BF2CDE" w:rsidRPr="0034320D" w:rsidRDefault="00BF2CDE" w:rsidP="009F2DE9">
      <w:pPr>
        <w:pStyle w:val="a3"/>
        <w:numPr>
          <w:ilvl w:val="0"/>
          <w:numId w:val="13"/>
        </w:numPr>
        <w:autoSpaceDE w:val="0"/>
        <w:autoSpaceDN w:val="0"/>
        <w:bidi w:val="0"/>
        <w:adjustRightInd w:val="0"/>
        <w:spacing w:after="0" w:line="312" w:lineRule="auto"/>
        <w:jc w:val="both"/>
        <w:rPr>
          <w:rFonts w:ascii="Times New Roman" w:hAnsi="Times New Roman" w:cs="Times New Roman"/>
          <w:color w:val="000000"/>
          <w:sz w:val="32"/>
          <w:szCs w:val="32"/>
        </w:rPr>
      </w:pPr>
      <w:r w:rsidRPr="0034320D">
        <w:rPr>
          <w:rFonts w:ascii="Times New Roman" w:hAnsi="Times New Roman" w:cs="Times New Roman"/>
          <w:color w:val="000000"/>
          <w:sz w:val="32"/>
          <w:szCs w:val="32"/>
        </w:rPr>
        <w:t xml:space="preserve"> </w:t>
      </w:r>
      <w:proofErr w:type="gramStart"/>
      <w:r w:rsidRPr="0034320D">
        <w:rPr>
          <w:rFonts w:ascii="Times New Roman" w:hAnsi="Times New Roman" w:cs="Times New Roman"/>
          <w:color w:val="000000"/>
          <w:sz w:val="32"/>
          <w:szCs w:val="32"/>
        </w:rPr>
        <w:t>dermatitis</w:t>
      </w:r>
      <w:proofErr w:type="gramEnd"/>
      <w:r w:rsidRPr="0034320D">
        <w:rPr>
          <w:rFonts w:ascii="Times New Roman" w:hAnsi="Times New Roman" w:cs="Times New Roman"/>
          <w:color w:val="000000"/>
          <w:sz w:val="32"/>
          <w:szCs w:val="32"/>
        </w:rPr>
        <w:t xml:space="preserve"> and stomatitis.</w:t>
      </w:r>
    </w:p>
    <w:p w:rsidR="00BF2CDE" w:rsidRPr="00241D51" w:rsidRDefault="00BF2CDE" w:rsidP="009F2DE9">
      <w:pPr>
        <w:pStyle w:val="a3"/>
        <w:numPr>
          <w:ilvl w:val="0"/>
          <w:numId w:val="14"/>
        </w:numPr>
        <w:autoSpaceDE w:val="0"/>
        <w:autoSpaceDN w:val="0"/>
        <w:bidi w:val="0"/>
        <w:adjustRightInd w:val="0"/>
        <w:spacing w:after="0" w:line="312" w:lineRule="auto"/>
        <w:jc w:val="both"/>
        <w:rPr>
          <w:rFonts w:ascii="Times New Roman" w:hAnsi="Times New Roman" w:cs="Times New Roman"/>
          <w:color w:val="000000"/>
          <w:sz w:val="32"/>
          <w:szCs w:val="32"/>
        </w:rPr>
      </w:pPr>
      <w:r w:rsidRPr="00241D51">
        <w:rPr>
          <w:rFonts w:ascii="Times New Roman" w:hAnsi="Times New Roman" w:cs="Times New Roman"/>
          <w:color w:val="000000"/>
          <w:sz w:val="32"/>
          <w:szCs w:val="32"/>
        </w:rPr>
        <w:t xml:space="preserve">Cutaneous </w:t>
      </w:r>
      <w:proofErr w:type="spellStart"/>
      <w:r w:rsidRPr="00241D51">
        <w:rPr>
          <w:rFonts w:ascii="Times New Roman" w:hAnsi="Times New Roman" w:cs="Times New Roman"/>
          <w:color w:val="000000"/>
          <w:sz w:val="32"/>
          <w:szCs w:val="32"/>
        </w:rPr>
        <w:t>habronemiasis</w:t>
      </w:r>
      <w:proofErr w:type="spellEnd"/>
    </w:p>
    <w:p w:rsidR="00BF2CDE" w:rsidRPr="00241D51" w:rsidRDefault="00BF2CDE" w:rsidP="009F2DE9">
      <w:pPr>
        <w:pStyle w:val="a3"/>
        <w:numPr>
          <w:ilvl w:val="0"/>
          <w:numId w:val="14"/>
        </w:numPr>
        <w:autoSpaceDE w:val="0"/>
        <w:autoSpaceDN w:val="0"/>
        <w:bidi w:val="0"/>
        <w:adjustRightInd w:val="0"/>
        <w:spacing w:after="0" w:line="312" w:lineRule="auto"/>
        <w:jc w:val="both"/>
        <w:rPr>
          <w:rFonts w:ascii="Times New Roman" w:hAnsi="Times New Roman" w:cs="Times New Roman"/>
          <w:color w:val="000000"/>
          <w:sz w:val="32"/>
          <w:szCs w:val="32"/>
        </w:rPr>
      </w:pPr>
      <w:r w:rsidRPr="00241D51">
        <w:rPr>
          <w:rFonts w:ascii="Times New Roman" w:hAnsi="Times New Roman" w:cs="Times New Roman"/>
          <w:color w:val="000000"/>
          <w:sz w:val="32"/>
          <w:szCs w:val="32"/>
        </w:rPr>
        <w:t>Ulcerative dermatitis, thrombocytopenia and neutropenia in</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proofErr w:type="gramStart"/>
      <w:r w:rsidRPr="009246E7">
        <w:rPr>
          <w:rFonts w:ascii="Times New Roman" w:hAnsi="Times New Roman" w:cs="Times New Roman"/>
          <w:color w:val="000000"/>
          <w:sz w:val="32"/>
          <w:szCs w:val="32"/>
        </w:rPr>
        <w:t>neonatal</w:t>
      </w:r>
      <w:proofErr w:type="gramEnd"/>
      <w:r w:rsidRPr="009246E7">
        <w:rPr>
          <w:rFonts w:ascii="Times New Roman" w:hAnsi="Times New Roman" w:cs="Times New Roman"/>
          <w:color w:val="000000"/>
          <w:sz w:val="32"/>
          <w:szCs w:val="32"/>
        </w:rPr>
        <w:t xml:space="preserve"> foals </w:t>
      </w:r>
    </w:p>
    <w:p w:rsidR="00BF2CDE" w:rsidRPr="00241D51"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u w:val="single"/>
        </w:rPr>
      </w:pPr>
      <w:r w:rsidRPr="00241D51">
        <w:rPr>
          <w:rFonts w:ascii="Times New Roman" w:hAnsi="Times New Roman" w:cs="Times New Roman"/>
          <w:b/>
          <w:bCs/>
          <w:color w:val="000000"/>
          <w:sz w:val="32"/>
          <w:szCs w:val="32"/>
          <w:u w:val="single"/>
        </w:rPr>
        <w:t xml:space="preserve">Special local </w:t>
      </w:r>
      <w:proofErr w:type="spellStart"/>
      <w:r w:rsidRPr="00241D51">
        <w:rPr>
          <w:rFonts w:ascii="Times New Roman" w:hAnsi="Times New Roman" w:cs="Times New Roman"/>
          <w:b/>
          <w:bCs/>
          <w:color w:val="000000"/>
          <w:sz w:val="32"/>
          <w:szCs w:val="32"/>
          <w:u w:val="single"/>
        </w:rPr>
        <w:t>dermatitides</w:t>
      </w:r>
      <w:proofErr w:type="spellEnd"/>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r w:rsidRPr="009246E7">
        <w:rPr>
          <w:rFonts w:ascii="Times New Roman" w:hAnsi="Times New Roman" w:cs="Times New Roman"/>
          <w:color w:val="000000"/>
          <w:sz w:val="32"/>
          <w:szCs w:val="32"/>
        </w:rPr>
        <w:t>These include dermatitis of the teats and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udder, the bovine muzzle and coronet,</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and flexural seborrhea, and are dealt with</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under their respective headings.</w:t>
      </w:r>
    </w:p>
    <w:p w:rsidR="00BF2CDE" w:rsidRPr="00474E3A" w:rsidRDefault="00BF2CDE" w:rsidP="009F2DE9">
      <w:pPr>
        <w:autoSpaceDE w:val="0"/>
        <w:autoSpaceDN w:val="0"/>
        <w:bidi w:val="0"/>
        <w:adjustRightInd w:val="0"/>
        <w:spacing w:after="0" w:line="312" w:lineRule="auto"/>
        <w:jc w:val="both"/>
        <w:rPr>
          <w:rFonts w:ascii="Times New Roman" w:hAnsi="Times New Roman" w:cs="Times New Roman"/>
          <w:b/>
          <w:bCs/>
          <w:color w:val="000000"/>
          <w:sz w:val="32"/>
          <w:szCs w:val="32"/>
        </w:rPr>
      </w:pPr>
      <w:r w:rsidRPr="00474E3A">
        <w:rPr>
          <w:rFonts w:ascii="Times New Roman" w:hAnsi="Times New Roman" w:cs="Times New Roman"/>
          <w:b/>
          <w:bCs/>
          <w:color w:val="000000"/>
          <w:sz w:val="32"/>
          <w:szCs w:val="32"/>
        </w:rPr>
        <w:t>CLINICAL FINDINGS</w:t>
      </w:r>
    </w:p>
    <w:p w:rsidR="00BF2CDE" w:rsidRPr="009246E7" w:rsidRDefault="000D3B2B" w:rsidP="009F2DE9">
      <w:pPr>
        <w:autoSpaceDE w:val="0"/>
        <w:autoSpaceDN w:val="0"/>
        <w:bidi w:val="0"/>
        <w:adjustRightInd w:val="0"/>
        <w:spacing w:after="0" w:line="312" w:lineRule="auto"/>
        <w:jc w:val="both"/>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Affected skin areas first show erythema</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and increased warmth. The subsequent</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stages vary according to the type and</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severity of the causative agent. There may</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be development of discrete vesicular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lesions or diffuse weeping. Edema of the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skin and subcutaneous tissues may occur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in severe cases. The next stage may be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the healing stage of scab formation or, if</w:t>
      </w:r>
    </w:p>
    <w:p w:rsidR="00BF2CDE" w:rsidRPr="009246E7" w:rsidRDefault="00BF2CDE" w:rsidP="009F2DE9">
      <w:pPr>
        <w:autoSpaceDE w:val="0"/>
        <w:autoSpaceDN w:val="0"/>
        <w:bidi w:val="0"/>
        <w:adjustRightInd w:val="0"/>
        <w:spacing w:after="0" w:line="312" w:lineRule="auto"/>
        <w:jc w:val="both"/>
        <w:rPr>
          <w:rFonts w:ascii="Times New Roman" w:hAnsi="Times New Roman" w:cs="Times New Roman"/>
          <w:color w:val="000000"/>
          <w:sz w:val="32"/>
          <w:szCs w:val="32"/>
        </w:rPr>
      </w:pPr>
      <w:proofErr w:type="gramStart"/>
      <w:r w:rsidRPr="009246E7">
        <w:rPr>
          <w:rFonts w:ascii="Times New Roman" w:hAnsi="Times New Roman" w:cs="Times New Roman"/>
          <w:color w:val="000000"/>
          <w:sz w:val="32"/>
          <w:szCs w:val="32"/>
        </w:rPr>
        <w:t>the</w:t>
      </w:r>
      <w:proofErr w:type="gramEnd"/>
      <w:r w:rsidRPr="009246E7">
        <w:rPr>
          <w:rFonts w:ascii="Times New Roman" w:hAnsi="Times New Roman" w:cs="Times New Roman"/>
          <w:color w:val="000000"/>
          <w:sz w:val="32"/>
          <w:szCs w:val="32"/>
        </w:rPr>
        <w:t xml:space="preserve"> injury is more severe, there may be</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necrosis or even gangrene of the affected</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skin area. Spread of infection to subcutaneous</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tissues may result in a diffuse</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 xml:space="preserve">cellulitis or </w:t>
      </w:r>
      <w:proofErr w:type="spellStart"/>
      <w:r w:rsidRPr="009246E7">
        <w:rPr>
          <w:rFonts w:ascii="Times New Roman" w:hAnsi="Times New Roman" w:cs="Times New Roman"/>
          <w:color w:val="000000"/>
          <w:sz w:val="32"/>
          <w:szCs w:val="32"/>
        </w:rPr>
        <w:t>phlegmonous</w:t>
      </w:r>
      <w:proofErr w:type="spellEnd"/>
      <w:r w:rsidRPr="009246E7">
        <w:rPr>
          <w:rFonts w:ascii="Times New Roman" w:hAnsi="Times New Roman" w:cs="Times New Roman"/>
          <w:color w:val="000000"/>
          <w:sz w:val="32"/>
          <w:szCs w:val="32"/>
        </w:rPr>
        <w:t xml:space="preserve"> lesion. A</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 xml:space="preserve">distinctive </w:t>
      </w:r>
      <w:proofErr w:type="spellStart"/>
      <w:r w:rsidRPr="009246E7">
        <w:rPr>
          <w:rFonts w:ascii="Times New Roman" w:hAnsi="Times New Roman" w:cs="Times New Roman"/>
          <w:color w:val="000000"/>
          <w:sz w:val="32"/>
          <w:szCs w:val="32"/>
        </w:rPr>
        <w:t>suppurative</w:t>
      </w:r>
      <w:proofErr w:type="spellEnd"/>
      <w:r w:rsidRPr="009246E7">
        <w:rPr>
          <w:rFonts w:ascii="Times New Roman" w:hAnsi="Times New Roman" w:cs="Times New Roman"/>
          <w:color w:val="000000"/>
          <w:sz w:val="32"/>
          <w:szCs w:val="32"/>
        </w:rPr>
        <w:t xml:space="preserve"> lesion is usually</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 xml:space="preserve">classified as </w:t>
      </w:r>
      <w:proofErr w:type="spellStart"/>
      <w:r w:rsidRPr="009246E7">
        <w:rPr>
          <w:rFonts w:ascii="Times New Roman" w:hAnsi="Times New Roman" w:cs="Times New Roman"/>
          <w:color w:val="000000"/>
          <w:sz w:val="32"/>
          <w:szCs w:val="32"/>
        </w:rPr>
        <w:t>pyoderma</w:t>
      </w:r>
      <w:proofErr w:type="spellEnd"/>
      <w:r w:rsidRPr="009246E7">
        <w:rPr>
          <w:rFonts w:ascii="Times New Roman" w:hAnsi="Times New Roman" w:cs="Times New Roman"/>
          <w:color w:val="000000"/>
          <w:sz w:val="32"/>
          <w:szCs w:val="32"/>
        </w:rPr>
        <w:t>. Deep lesions which</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cause damage to dermal collagen may</w:t>
      </w:r>
      <w:r>
        <w:rPr>
          <w:rFonts w:ascii="Times New Roman" w:hAnsi="Times New Roman" w:cs="Times New Roman"/>
          <w:color w:val="000000"/>
          <w:sz w:val="32"/>
          <w:szCs w:val="32"/>
        </w:rPr>
        <w:t xml:space="preserve"> </w:t>
      </w:r>
      <w:r w:rsidRPr="009246E7">
        <w:rPr>
          <w:rFonts w:ascii="Times New Roman" w:hAnsi="Times New Roman" w:cs="Times New Roman"/>
          <w:color w:val="000000"/>
          <w:sz w:val="32"/>
          <w:szCs w:val="32"/>
        </w:rPr>
        <w:t>cause focal scarring and idiopathic</w:t>
      </w:r>
      <w:r>
        <w:rPr>
          <w:rFonts w:ascii="Times New Roman" w:hAnsi="Times New Roman" w:cs="Times New Roman"/>
          <w:color w:val="000000"/>
          <w:sz w:val="32"/>
          <w:szCs w:val="32"/>
        </w:rPr>
        <w:t xml:space="preserve"> </w:t>
      </w:r>
      <w:proofErr w:type="spellStart"/>
      <w:r w:rsidRPr="009246E7">
        <w:rPr>
          <w:rFonts w:ascii="Times New Roman" w:hAnsi="Times New Roman" w:cs="Times New Roman"/>
          <w:color w:val="000000"/>
          <w:sz w:val="32"/>
          <w:szCs w:val="32"/>
        </w:rPr>
        <w:t>fibrosing</w:t>
      </w:r>
      <w:proofErr w:type="spellEnd"/>
      <w:r w:rsidRPr="009246E7">
        <w:rPr>
          <w:rFonts w:ascii="Times New Roman" w:hAnsi="Times New Roman" w:cs="Times New Roman"/>
          <w:color w:val="000000"/>
          <w:sz w:val="32"/>
          <w:szCs w:val="32"/>
        </w:rPr>
        <w:t xml:space="preserve"> dermatitis.</w:t>
      </w:r>
    </w:p>
    <w:p w:rsidR="00420377" w:rsidRPr="00CE0629" w:rsidRDefault="0034320D" w:rsidP="00A07482">
      <w:pPr>
        <w:autoSpaceDE w:val="0"/>
        <w:autoSpaceDN w:val="0"/>
        <w:bidi w:val="0"/>
        <w:adjustRightInd w:val="0"/>
        <w:spacing w:after="0" w:line="312" w:lineRule="auto"/>
        <w:jc w:val="both"/>
        <w:rPr>
          <w:rFonts w:ascii="Times New Roman" w:hAnsi="Times New Roman" w:cs="Times New Roman" w:hint="cs"/>
          <w:sz w:val="32"/>
          <w:szCs w:val="32"/>
          <w:rtl/>
          <w:lang w:bidi="ar-IQ"/>
        </w:rPr>
      </w:pP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A systemic reaction is likely to occur</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when the affected skin area is extensive.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Shock, with peripheral circulatory failure,</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may be present in the early stages. Toxemia,</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due to absorption of tissue breakdown</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products, or septicemia due to invasion</w:t>
      </w:r>
      <w:r w:rsidR="00BF2CDE">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via unprotected tissues, may occur in the</w:t>
      </w:r>
      <w:r>
        <w:rPr>
          <w:rFonts w:ascii="Times New Roman" w:hAnsi="Times New Roman" w:cs="Times New Roman"/>
          <w:color w:val="000000"/>
          <w:sz w:val="32"/>
          <w:szCs w:val="32"/>
        </w:rPr>
        <w:t xml:space="preserve"> </w:t>
      </w:r>
      <w:r w:rsidR="00BF2CDE" w:rsidRPr="009246E7">
        <w:rPr>
          <w:rFonts w:ascii="Times New Roman" w:hAnsi="Times New Roman" w:cs="Times New Roman"/>
          <w:color w:val="000000"/>
          <w:sz w:val="32"/>
          <w:szCs w:val="32"/>
        </w:rPr>
        <w:t>later stages.</w:t>
      </w:r>
      <w:r w:rsidR="00BF2CDE">
        <w:rPr>
          <w:rFonts w:ascii="Times New Roman" w:hAnsi="Times New Roman" w:cs="Times New Roman"/>
          <w:color w:val="000000"/>
          <w:sz w:val="32"/>
          <w:szCs w:val="32"/>
        </w:rPr>
        <w:t xml:space="preserve"> </w:t>
      </w:r>
      <w:bookmarkStart w:id="0" w:name="_GoBack"/>
      <w:bookmarkEnd w:id="0"/>
    </w:p>
    <w:sectPr w:rsidR="00420377" w:rsidRPr="00CE0629" w:rsidSect="009F2DE9">
      <w:headerReference w:type="default" r:id="rId8"/>
      <w:pgSz w:w="11906" w:h="16838"/>
      <w:pgMar w:top="851" w:right="1133" w:bottom="709" w:left="1276" w:header="708" w:footer="708" w:gutter="0"/>
      <w:pgNumType w:start="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A18" w:rsidRDefault="00120A18" w:rsidP="000D3B2B">
      <w:pPr>
        <w:spacing w:after="0" w:line="240" w:lineRule="auto"/>
      </w:pPr>
      <w:r>
        <w:separator/>
      </w:r>
    </w:p>
  </w:endnote>
  <w:endnote w:type="continuationSeparator" w:id="0">
    <w:p w:rsidR="00120A18" w:rsidRDefault="00120A18" w:rsidP="000D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A18" w:rsidRDefault="00120A18" w:rsidP="000D3B2B">
      <w:pPr>
        <w:spacing w:after="0" w:line="240" w:lineRule="auto"/>
      </w:pPr>
      <w:r>
        <w:separator/>
      </w:r>
    </w:p>
  </w:footnote>
  <w:footnote w:type="continuationSeparator" w:id="0">
    <w:p w:rsidR="00120A18" w:rsidRDefault="00120A18" w:rsidP="000D3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634297017"/>
      <w:docPartObj>
        <w:docPartGallery w:val="Page Numbers (Top of Page)"/>
        <w:docPartUnique/>
      </w:docPartObj>
    </w:sdtPr>
    <w:sdtEndPr>
      <w:rPr>
        <w:lang w:val="en-US"/>
      </w:rPr>
    </w:sdtEndPr>
    <w:sdtContent>
      <w:p w:rsidR="009F2DE9" w:rsidRDefault="009F2DE9">
        <w:pPr>
          <w:pStyle w:val="a4"/>
          <w:jc w:val="center"/>
        </w:pPr>
        <w:r>
          <w:rPr>
            <w:rtl/>
            <w:lang w:val="ar-SA"/>
          </w:rPr>
          <w:t>[</w:t>
        </w:r>
        <w:r>
          <w:fldChar w:fldCharType="begin"/>
        </w:r>
        <w:r>
          <w:instrText>PAGE   \* MERGEFORMAT</w:instrText>
        </w:r>
        <w:r>
          <w:fldChar w:fldCharType="separate"/>
        </w:r>
        <w:r w:rsidR="00A07482" w:rsidRPr="00A07482">
          <w:rPr>
            <w:noProof/>
            <w:rtl/>
            <w:lang w:val="ar-SA"/>
          </w:rPr>
          <w:t>13</w:t>
        </w:r>
        <w:r>
          <w:fldChar w:fldCharType="end"/>
        </w:r>
        <w:r>
          <w:rPr>
            <w:rtl/>
            <w:lang w:val="ar-SA"/>
          </w:rPr>
          <w:t>]</w:t>
        </w:r>
      </w:p>
    </w:sdtContent>
  </w:sdt>
  <w:p w:rsidR="009F2DE9" w:rsidRDefault="009F2DE9">
    <w:pPr>
      <w:pStyle w:val="a4"/>
      <w:rPr>
        <w:rFonts w:hint="c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C44"/>
    <w:multiLevelType w:val="hybridMultilevel"/>
    <w:tmpl w:val="C4B4DA1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74182"/>
    <w:multiLevelType w:val="hybridMultilevel"/>
    <w:tmpl w:val="90F0EEAE"/>
    <w:lvl w:ilvl="0" w:tplc="DC36B1E8">
      <w:numFmt w:val="bullet"/>
      <w:lvlText w:val=""/>
      <w:lvlJc w:val="left"/>
      <w:pPr>
        <w:ind w:left="1107" w:hanging="360"/>
      </w:pPr>
      <w:rPr>
        <w:rFonts w:ascii="Symbol" w:eastAsiaTheme="minorHAnsi" w:hAnsi="Symbol" w:cs="Times New Roman"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2">
    <w:nsid w:val="191C07F7"/>
    <w:multiLevelType w:val="hybridMultilevel"/>
    <w:tmpl w:val="661C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D418D"/>
    <w:multiLevelType w:val="hybridMultilevel"/>
    <w:tmpl w:val="ECFAD3CC"/>
    <w:lvl w:ilvl="0" w:tplc="DC36B1E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F7ED2"/>
    <w:multiLevelType w:val="hybridMultilevel"/>
    <w:tmpl w:val="3AEA9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57F03"/>
    <w:multiLevelType w:val="hybridMultilevel"/>
    <w:tmpl w:val="CF22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D10F3"/>
    <w:multiLevelType w:val="hybridMultilevel"/>
    <w:tmpl w:val="39AE515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7D72FF"/>
    <w:multiLevelType w:val="hybridMultilevel"/>
    <w:tmpl w:val="E354CBF2"/>
    <w:lvl w:ilvl="0" w:tplc="DC36B1E8">
      <w:numFmt w:val="bullet"/>
      <w:lvlText w:val=""/>
      <w:lvlJc w:val="left"/>
      <w:pPr>
        <w:ind w:left="784" w:hanging="360"/>
      </w:pPr>
      <w:rPr>
        <w:rFonts w:ascii="Symbol" w:eastAsiaTheme="minorHAnsi" w:hAnsi="Symbol"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47140E07"/>
    <w:multiLevelType w:val="hybridMultilevel"/>
    <w:tmpl w:val="DEC6CE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488424AC"/>
    <w:multiLevelType w:val="hybridMultilevel"/>
    <w:tmpl w:val="A24E2C0E"/>
    <w:lvl w:ilvl="0" w:tplc="DC36B1E8">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96235"/>
    <w:multiLevelType w:val="hybridMultilevel"/>
    <w:tmpl w:val="3606EE9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E3171"/>
    <w:multiLevelType w:val="hybridMultilevel"/>
    <w:tmpl w:val="8AA2FF2E"/>
    <w:lvl w:ilvl="0" w:tplc="B436FD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2336D"/>
    <w:multiLevelType w:val="hybridMultilevel"/>
    <w:tmpl w:val="CF7677C0"/>
    <w:lvl w:ilvl="0" w:tplc="DC36B1E8">
      <w:numFmt w:val="bullet"/>
      <w:lvlText w:val=""/>
      <w:lvlJc w:val="left"/>
      <w:pPr>
        <w:ind w:left="806" w:hanging="360"/>
      </w:pPr>
      <w:rPr>
        <w:rFonts w:ascii="Symbol" w:eastAsiaTheme="minorHAnsi" w:hAnsi="Symbol"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nsid w:val="689D2317"/>
    <w:multiLevelType w:val="hybridMultilevel"/>
    <w:tmpl w:val="6046C62E"/>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59586E"/>
    <w:multiLevelType w:val="hybridMultilevel"/>
    <w:tmpl w:val="24984BD0"/>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12A52"/>
    <w:multiLevelType w:val="hybridMultilevel"/>
    <w:tmpl w:val="8D06C2E6"/>
    <w:lvl w:ilvl="0" w:tplc="DC36B1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7"/>
  </w:num>
  <w:num w:numId="5">
    <w:abstractNumId w:val="1"/>
  </w:num>
  <w:num w:numId="6">
    <w:abstractNumId w:val="4"/>
  </w:num>
  <w:num w:numId="7">
    <w:abstractNumId w:val="2"/>
  </w:num>
  <w:num w:numId="8">
    <w:abstractNumId w:val="15"/>
  </w:num>
  <w:num w:numId="9">
    <w:abstractNumId w:val="0"/>
  </w:num>
  <w:num w:numId="10">
    <w:abstractNumId w:val="10"/>
  </w:num>
  <w:num w:numId="11">
    <w:abstractNumId w:val="14"/>
  </w:num>
  <w:num w:numId="12">
    <w:abstractNumId w:val="6"/>
  </w:num>
  <w:num w:numId="13">
    <w:abstractNumId w:val="13"/>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0377"/>
    <w:rsid w:val="000D3B2B"/>
    <w:rsid w:val="00120A18"/>
    <w:rsid w:val="00182B5A"/>
    <w:rsid w:val="001B14A8"/>
    <w:rsid w:val="002962A8"/>
    <w:rsid w:val="002F370C"/>
    <w:rsid w:val="0034320D"/>
    <w:rsid w:val="00382F6E"/>
    <w:rsid w:val="00395D16"/>
    <w:rsid w:val="00420377"/>
    <w:rsid w:val="004B4A9C"/>
    <w:rsid w:val="006817D1"/>
    <w:rsid w:val="007958EE"/>
    <w:rsid w:val="00862EB5"/>
    <w:rsid w:val="009F2DE9"/>
    <w:rsid w:val="00A07482"/>
    <w:rsid w:val="00AB44FA"/>
    <w:rsid w:val="00B551B3"/>
    <w:rsid w:val="00BF2CDE"/>
    <w:rsid w:val="00C373AF"/>
    <w:rsid w:val="00C43A6A"/>
    <w:rsid w:val="00CE0629"/>
    <w:rsid w:val="00D20321"/>
    <w:rsid w:val="00D33AC7"/>
    <w:rsid w:val="00DE066D"/>
    <w:rsid w:val="00E1684C"/>
    <w:rsid w:val="00F53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7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377"/>
    <w:pPr>
      <w:ind w:left="720"/>
      <w:contextualSpacing/>
    </w:pPr>
  </w:style>
  <w:style w:type="paragraph" w:styleId="a4">
    <w:name w:val="header"/>
    <w:basedOn w:val="a"/>
    <w:link w:val="Char"/>
    <w:uiPriority w:val="99"/>
    <w:unhideWhenUsed/>
    <w:rsid w:val="000D3B2B"/>
    <w:pPr>
      <w:tabs>
        <w:tab w:val="center" w:pos="4153"/>
        <w:tab w:val="right" w:pos="8306"/>
      </w:tabs>
      <w:spacing w:after="0" w:line="240" w:lineRule="auto"/>
    </w:pPr>
  </w:style>
  <w:style w:type="character" w:customStyle="1" w:styleId="Char">
    <w:name w:val="رأس الصفحة Char"/>
    <w:basedOn w:val="a0"/>
    <w:link w:val="a4"/>
    <w:uiPriority w:val="99"/>
    <w:rsid w:val="000D3B2B"/>
  </w:style>
  <w:style w:type="paragraph" w:styleId="a5">
    <w:name w:val="footer"/>
    <w:basedOn w:val="a"/>
    <w:link w:val="Char0"/>
    <w:uiPriority w:val="99"/>
    <w:unhideWhenUsed/>
    <w:rsid w:val="000D3B2B"/>
    <w:pPr>
      <w:tabs>
        <w:tab w:val="center" w:pos="4153"/>
        <w:tab w:val="right" w:pos="8306"/>
      </w:tabs>
      <w:spacing w:after="0" w:line="240" w:lineRule="auto"/>
    </w:pPr>
  </w:style>
  <w:style w:type="character" w:customStyle="1" w:styleId="Char0">
    <w:name w:val="تذييل الصفحة Char"/>
    <w:basedOn w:val="a0"/>
    <w:link w:val="a5"/>
    <w:uiPriority w:val="99"/>
    <w:rsid w:val="000D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Pages>
  <Words>1657</Words>
  <Characters>9445</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afaf</dc:creator>
  <cp:lastModifiedBy>afaf</cp:lastModifiedBy>
  <cp:revision>7</cp:revision>
  <cp:lastPrinted>2013-03-13T10:50:00Z</cp:lastPrinted>
  <dcterms:created xsi:type="dcterms:W3CDTF">2013-03-06T17:33:00Z</dcterms:created>
  <dcterms:modified xsi:type="dcterms:W3CDTF">2013-03-27T20:40:00Z</dcterms:modified>
</cp:coreProperties>
</file>